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75E4" w14:textId="1D1CB1DF" w:rsidR="0072429B" w:rsidRPr="00AB4754" w:rsidRDefault="00BB63AD" w:rsidP="00BB63AD">
      <w:pPr>
        <w:spacing w:before="71"/>
        <w:ind w:left="486"/>
        <w:jc w:val="both"/>
        <w:rPr>
          <w:rFonts w:ascii="Times New Roman" w:hAnsi="Times New Roman" w:cs="Times New Roman"/>
          <w:b/>
          <w:sz w:val="24"/>
        </w:rPr>
      </w:pPr>
      <w:r w:rsidRPr="00AB4754">
        <w:rPr>
          <w:rFonts w:ascii="Times New Roman" w:hAnsi="Times New Roman" w:cs="Times New Roman"/>
          <w:b/>
          <w:color w:val="000009"/>
          <w:sz w:val="24"/>
          <w:u w:val="single" w:color="000009"/>
        </w:rPr>
        <w:t>Modello</w:t>
      </w:r>
      <w:r w:rsidRPr="00AB4754">
        <w:rPr>
          <w:rFonts w:ascii="Times New Roman" w:hAnsi="Times New Roman" w:cs="Times New Roman"/>
          <w:b/>
          <w:color w:val="000009"/>
          <w:spacing w:val="-5"/>
          <w:sz w:val="24"/>
          <w:u w:val="single" w:color="000009"/>
        </w:rPr>
        <w:t xml:space="preserve"> </w:t>
      </w:r>
      <w:r w:rsidRPr="00AB4754">
        <w:rPr>
          <w:rFonts w:ascii="Times New Roman" w:hAnsi="Times New Roman" w:cs="Times New Roman"/>
          <w:b/>
          <w:color w:val="000009"/>
          <w:sz w:val="24"/>
          <w:u w:val="single" w:color="000009"/>
        </w:rPr>
        <w:t>di</w:t>
      </w:r>
      <w:r w:rsidRPr="00AB4754">
        <w:rPr>
          <w:rFonts w:ascii="Times New Roman" w:hAnsi="Times New Roman" w:cs="Times New Roman"/>
          <w:b/>
          <w:color w:val="000009"/>
          <w:spacing w:val="-5"/>
          <w:sz w:val="24"/>
          <w:u w:val="single" w:color="000009"/>
        </w:rPr>
        <w:t xml:space="preserve"> </w:t>
      </w:r>
      <w:r w:rsidRPr="00AB4754">
        <w:rPr>
          <w:rFonts w:ascii="Times New Roman" w:hAnsi="Times New Roman" w:cs="Times New Roman"/>
          <w:b/>
          <w:color w:val="000009"/>
          <w:sz w:val="24"/>
          <w:u w:val="single" w:color="000009"/>
        </w:rPr>
        <w:t>istanza</w:t>
      </w:r>
      <w:r w:rsidRPr="00AB4754">
        <w:rPr>
          <w:rFonts w:ascii="Times New Roman" w:hAnsi="Times New Roman" w:cs="Times New Roman"/>
          <w:b/>
          <w:color w:val="000009"/>
          <w:spacing w:val="-5"/>
          <w:sz w:val="24"/>
          <w:u w:val="single" w:color="000009"/>
        </w:rPr>
        <w:t xml:space="preserve"> </w:t>
      </w:r>
      <w:r w:rsidRPr="00AB4754">
        <w:rPr>
          <w:rFonts w:ascii="Times New Roman" w:hAnsi="Times New Roman" w:cs="Times New Roman"/>
          <w:b/>
          <w:color w:val="000009"/>
          <w:sz w:val="24"/>
          <w:u w:val="single" w:color="000009"/>
        </w:rPr>
        <w:t>per</w:t>
      </w:r>
      <w:r w:rsidRPr="00AB4754">
        <w:rPr>
          <w:rFonts w:ascii="Times New Roman" w:hAnsi="Times New Roman" w:cs="Times New Roman"/>
          <w:b/>
          <w:color w:val="000009"/>
          <w:spacing w:val="-4"/>
          <w:sz w:val="24"/>
          <w:u w:val="single" w:color="000009"/>
        </w:rPr>
        <w:t xml:space="preserve"> </w:t>
      </w:r>
      <w:r w:rsidRPr="00AB4754">
        <w:rPr>
          <w:rFonts w:ascii="Times New Roman" w:hAnsi="Times New Roman" w:cs="Times New Roman"/>
          <w:b/>
          <w:color w:val="000009"/>
          <w:sz w:val="24"/>
          <w:u w:val="single" w:color="000009"/>
        </w:rPr>
        <w:t>la</w:t>
      </w:r>
      <w:r w:rsidRPr="00AB4754">
        <w:rPr>
          <w:rFonts w:ascii="Times New Roman" w:hAnsi="Times New Roman" w:cs="Times New Roman"/>
          <w:b/>
          <w:color w:val="000009"/>
          <w:spacing w:val="-5"/>
          <w:sz w:val="24"/>
          <w:u w:val="single" w:color="000009"/>
        </w:rPr>
        <w:t xml:space="preserve"> </w:t>
      </w:r>
      <w:r w:rsidRPr="00AB4754">
        <w:rPr>
          <w:rFonts w:ascii="Times New Roman" w:hAnsi="Times New Roman" w:cs="Times New Roman"/>
          <w:b/>
          <w:color w:val="000009"/>
          <w:sz w:val="24"/>
          <w:u w:val="single" w:color="000009"/>
        </w:rPr>
        <w:t>nomina</w:t>
      </w:r>
      <w:r w:rsidRPr="00AB4754">
        <w:rPr>
          <w:rFonts w:ascii="Times New Roman" w:hAnsi="Times New Roman" w:cs="Times New Roman"/>
          <w:b/>
          <w:color w:val="000009"/>
          <w:spacing w:val="-5"/>
          <w:sz w:val="24"/>
          <w:u w:val="single" w:color="000009"/>
        </w:rPr>
        <w:t xml:space="preserve"> </w:t>
      </w:r>
      <w:r w:rsidR="00AB4754" w:rsidRPr="00AB4754">
        <w:rPr>
          <w:rFonts w:ascii="Times New Roman" w:hAnsi="Times New Roman" w:cs="Times New Roman"/>
          <w:b/>
          <w:color w:val="000009"/>
          <w:sz w:val="24"/>
          <w:u w:val="single" w:color="000009"/>
        </w:rPr>
        <w:t xml:space="preserve">a </w:t>
      </w:r>
      <w:r>
        <w:rPr>
          <w:rFonts w:ascii="Times New Roman" w:hAnsi="Times New Roman" w:cs="Times New Roman"/>
          <w:b/>
          <w:color w:val="000009"/>
          <w:sz w:val="24"/>
          <w:u w:val="single" w:color="000009"/>
        </w:rPr>
        <w:t>membro del Consiglio di amministrazione della fondazione "Istituto di riposo Conti Rebuffo ETS"</w:t>
      </w:r>
    </w:p>
    <w:p w14:paraId="3775830C" w14:textId="77777777" w:rsidR="0072429B" w:rsidRPr="00AB4754" w:rsidRDefault="0072429B">
      <w:pPr>
        <w:pStyle w:val="Corpotesto"/>
        <w:rPr>
          <w:rFonts w:ascii="Times New Roman" w:hAnsi="Times New Roman" w:cs="Times New Roman"/>
          <w:b/>
        </w:rPr>
      </w:pPr>
    </w:p>
    <w:p w14:paraId="22BE44F7" w14:textId="77777777" w:rsidR="0072429B" w:rsidRPr="00AB4754" w:rsidRDefault="00BB63AD">
      <w:pPr>
        <w:spacing w:before="1"/>
        <w:ind w:left="5389"/>
        <w:rPr>
          <w:rFonts w:ascii="Times New Roman" w:hAnsi="Times New Roman" w:cs="Times New Roman"/>
          <w:b/>
          <w:sz w:val="24"/>
        </w:rPr>
      </w:pPr>
      <w:r w:rsidRPr="00AB4754">
        <w:rPr>
          <w:rFonts w:ascii="Times New Roman" w:hAnsi="Times New Roman" w:cs="Times New Roman"/>
          <w:b/>
          <w:color w:val="000009"/>
          <w:spacing w:val="-2"/>
          <w:sz w:val="24"/>
        </w:rPr>
        <w:t>Spett.le</w:t>
      </w:r>
    </w:p>
    <w:p w14:paraId="786878D7" w14:textId="0EC58CE9" w:rsidR="0072429B" w:rsidRPr="00AB4754" w:rsidRDefault="00AB4754">
      <w:pPr>
        <w:spacing w:before="41"/>
        <w:ind w:left="5389"/>
        <w:rPr>
          <w:rFonts w:ascii="Times New Roman" w:hAnsi="Times New Roman" w:cs="Times New Roman"/>
          <w:b/>
          <w:sz w:val="24"/>
        </w:rPr>
      </w:pPr>
      <w:r w:rsidRPr="00AB4754">
        <w:rPr>
          <w:rFonts w:ascii="Times New Roman" w:hAnsi="Times New Roman" w:cs="Times New Roman"/>
          <w:b/>
          <w:color w:val="000009"/>
          <w:sz w:val="24"/>
        </w:rPr>
        <w:t>Comune di Villafranca Piemonte</w:t>
      </w:r>
    </w:p>
    <w:p w14:paraId="62626779" w14:textId="06E62041" w:rsidR="00AB4754" w:rsidRPr="00AB4754" w:rsidRDefault="00BB63AD">
      <w:pPr>
        <w:spacing w:before="41" w:line="276" w:lineRule="auto"/>
        <w:ind w:left="5389"/>
        <w:rPr>
          <w:rFonts w:ascii="Times New Roman" w:hAnsi="Times New Roman" w:cs="Times New Roman"/>
          <w:b/>
          <w:color w:val="000009"/>
          <w:sz w:val="24"/>
        </w:rPr>
      </w:pPr>
      <w:r w:rsidRPr="00AB4754">
        <w:rPr>
          <w:rFonts w:ascii="Times New Roman" w:hAnsi="Times New Roman" w:cs="Times New Roman"/>
          <w:b/>
          <w:color w:val="000009"/>
          <w:sz w:val="24"/>
        </w:rPr>
        <w:t>Piazza</w:t>
      </w:r>
      <w:r w:rsidRPr="00AB4754">
        <w:rPr>
          <w:rFonts w:ascii="Times New Roman" w:hAnsi="Times New Roman" w:cs="Times New Roman"/>
          <w:b/>
          <w:color w:val="000009"/>
          <w:spacing w:val="-9"/>
          <w:sz w:val="24"/>
        </w:rPr>
        <w:t xml:space="preserve"> </w:t>
      </w:r>
      <w:r w:rsidR="00AB4754" w:rsidRPr="00AB4754">
        <w:rPr>
          <w:rFonts w:ascii="Times New Roman" w:hAnsi="Times New Roman" w:cs="Times New Roman"/>
          <w:b/>
          <w:color w:val="000009"/>
          <w:sz w:val="24"/>
        </w:rPr>
        <w:t>Cavour</w:t>
      </w:r>
      <w:r w:rsidRPr="00AB4754">
        <w:rPr>
          <w:rFonts w:ascii="Times New Roman" w:hAnsi="Times New Roman" w:cs="Times New Roman"/>
          <w:b/>
          <w:color w:val="000009"/>
          <w:spacing w:val="-9"/>
          <w:sz w:val="24"/>
        </w:rPr>
        <w:t xml:space="preserve"> </w:t>
      </w:r>
      <w:r w:rsidRPr="00AB4754">
        <w:rPr>
          <w:rFonts w:ascii="Times New Roman" w:hAnsi="Times New Roman" w:cs="Times New Roman"/>
          <w:b/>
          <w:color w:val="000009"/>
          <w:sz w:val="24"/>
        </w:rPr>
        <w:t>n.</w:t>
      </w:r>
      <w:r w:rsidRPr="00AB4754">
        <w:rPr>
          <w:rFonts w:ascii="Times New Roman" w:hAnsi="Times New Roman" w:cs="Times New Roman"/>
          <w:b/>
          <w:color w:val="000009"/>
          <w:spacing w:val="-9"/>
          <w:sz w:val="24"/>
        </w:rPr>
        <w:t xml:space="preserve"> </w:t>
      </w:r>
      <w:r w:rsidRPr="00AB4754">
        <w:rPr>
          <w:rFonts w:ascii="Times New Roman" w:hAnsi="Times New Roman" w:cs="Times New Roman"/>
          <w:b/>
          <w:color w:val="000009"/>
          <w:sz w:val="24"/>
        </w:rPr>
        <w:t xml:space="preserve">1 </w:t>
      </w:r>
      <w:r w:rsidR="00AB4754" w:rsidRPr="00AB4754">
        <w:rPr>
          <w:rFonts w:ascii="Times New Roman" w:hAnsi="Times New Roman" w:cs="Times New Roman"/>
          <w:b/>
          <w:color w:val="000009"/>
          <w:sz w:val="24"/>
        </w:rPr>
        <w:t xml:space="preserve">- </w:t>
      </w:r>
      <w:r w:rsidRPr="00AB4754">
        <w:rPr>
          <w:rFonts w:ascii="Times New Roman" w:hAnsi="Times New Roman" w:cs="Times New Roman"/>
          <w:b/>
          <w:color w:val="000009"/>
          <w:sz w:val="24"/>
        </w:rPr>
        <w:t>100</w:t>
      </w:r>
      <w:r w:rsidR="00AB4754" w:rsidRPr="00AB4754">
        <w:rPr>
          <w:rFonts w:ascii="Times New Roman" w:hAnsi="Times New Roman" w:cs="Times New Roman"/>
          <w:b/>
          <w:color w:val="000009"/>
          <w:sz w:val="24"/>
        </w:rPr>
        <w:t>68</w:t>
      </w:r>
    </w:p>
    <w:p w14:paraId="5AF0CA63" w14:textId="7A268921" w:rsidR="0072429B" w:rsidRPr="00AB4754" w:rsidRDefault="00AB4754">
      <w:pPr>
        <w:spacing w:before="41" w:line="276" w:lineRule="auto"/>
        <w:ind w:left="5389"/>
        <w:rPr>
          <w:rFonts w:ascii="Times New Roman" w:hAnsi="Times New Roman" w:cs="Times New Roman"/>
          <w:b/>
          <w:sz w:val="24"/>
        </w:rPr>
      </w:pPr>
      <w:r w:rsidRPr="00AB4754">
        <w:rPr>
          <w:rFonts w:ascii="Times New Roman" w:hAnsi="Times New Roman" w:cs="Times New Roman"/>
          <w:b/>
          <w:color w:val="000009"/>
          <w:sz w:val="24"/>
        </w:rPr>
        <w:t>Villafranca Piemonte (TO)</w:t>
      </w:r>
    </w:p>
    <w:p w14:paraId="62912296" w14:textId="77777777" w:rsidR="0072429B" w:rsidRPr="00AB4754" w:rsidRDefault="0072429B">
      <w:pPr>
        <w:pStyle w:val="Corpotesto"/>
        <w:rPr>
          <w:rFonts w:ascii="Times New Roman" w:hAnsi="Times New Roman" w:cs="Times New Roman"/>
          <w:b/>
        </w:rPr>
      </w:pPr>
    </w:p>
    <w:p w14:paraId="74E8C089" w14:textId="77777777" w:rsidR="0072429B" w:rsidRPr="00AB4754" w:rsidRDefault="0072429B">
      <w:pPr>
        <w:pStyle w:val="Corpotesto"/>
        <w:rPr>
          <w:rFonts w:ascii="Times New Roman" w:hAnsi="Times New Roman" w:cs="Times New Roman"/>
          <w:b/>
        </w:rPr>
      </w:pPr>
    </w:p>
    <w:p w14:paraId="202F4520" w14:textId="77777777" w:rsidR="0072429B" w:rsidRPr="00AB4754" w:rsidRDefault="0072429B">
      <w:pPr>
        <w:pStyle w:val="Corpotesto"/>
        <w:spacing w:before="122"/>
        <w:rPr>
          <w:rFonts w:ascii="Times New Roman" w:hAnsi="Times New Roman" w:cs="Times New Roman"/>
          <w:b/>
        </w:rPr>
      </w:pPr>
    </w:p>
    <w:p w14:paraId="507BB21E" w14:textId="5F1A3EFD" w:rsidR="0072429B" w:rsidRPr="00AB4754" w:rsidRDefault="00BB63AD">
      <w:pPr>
        <w:pStyle w:val="Corpotesto"/>
        <w:tabs>
          <w:tab w:val="left" w:pos="1536"/>
        </w:tabs>
        <w:ind w:left="1"/>
        <w:rPr>
          <w:rFonts w:ascii="Times New Roman" w:hAnsi="Times New Roman" w:cs="Times New Roman"/>
        </w:rPr>
      </w:pPr>
      <w:r w:rsidRPr="00AB4754">
        <w:rPr>
          <w:rFonts w:ascii="Times New Roman" w:hAnsi="Times New Roman" w:cs="Times New Roman"/>
          <w:color w:val="000009"/>
        </w:rPr>
        <w:t>Il</w:t>
      </w:r>
      <w:r>
        <w:rPr>
          <w:rFonts w:ascii="Times New Roman" w:hAnsi="Times New Roman" w:cs="Times New Roman"/>
          <w:color w:val="000009"/>
        </w:rPr>
        <w:t>/La</w:t>
      </w:r>
      <w:r w:rsidRPr="00AB4754">
        <w:rPr>
          <w:rFonts w:ascii="Times New Roman" w:hAnsi="Times New Roman" w:cs="Times New Roman"/>
          <w:color w:val="000009"/>
          <w:spacing w:val="-2"/>
        </w:rPr>
        <w:t xml:space="preserve"> sottoscritt</w:t>
      </w:r>
      <w:r w:rsidRPr="00AB4754">
        <w:rPr>
          <w:rFonts w:ascii="Times New Roman" w:hAnsi="Times New Roman" w:cs="Times New Roman"/>
          <w:color w:val="000009"/>
          <w:u w:val="single" w:color="000008"/>
        </w:rPr>
        <w:tab/>
      </w:r>
    </w:p>
    <w:p w14:paraId="346D0C67" w14:textId="77777777" w:rsidR="0072429B" w:rsidRPr="00AB4754" w:rsidRDefault="0072429B">
      <w:pPr>
        <w:pStyle w:val="Corpotesto"/>
        <w:rPr>
          <w:rFonts w:ascii="Times New Roman" w:hAnsi="Times New Roman" w:cs="Times New Roman"/>
          <w:sz w:val="20"/>
        </w:rPr>
      </w:pPr>
    </w:p>
    <w:p w14:paraId="5681ADA6" w14:textId="77777777" w:rsidR="0072429B" w:rsidRPr="00AB4754" w:rsidRDefault="00BB63AD">
      <w:pPr>
        <w:pStyle w:val="Corpotesto"/>
        <w:spacing w:before="57"/>
        <w:rPr>
          <w:rFonts w:ascii="Times New Roman" w:hAnsi="Times New Roman" w:cs="Times New Roman"/>
          <w:sz w:val="20"/>
        </w:rPr>
      </w:pPr>
      <w:r w:rsidRPr="00AB4754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519455" wp14:editId="5CB44FBD">
                <wp:simplePos x="0" y="0"/>
                <wp:positionH relativeFrom="page">
                  <wp:posOffset>915669</wp:posOffset>
                </wp:positionH>
                <wp:positionV relativeFrom="paragraph">
                  <wp:posOffset>197804</wp:posOffset>
                </wp:positionV>
                <wp:extent cx="55079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990">
                              <a:moveTo>
                                <a:pt x="0" y="0"/>
                              </a:moveTo>
                              <a:lnTo>
                                <a:pt x="550773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908B5" id="Graphic 1" o:spid="_x0000_s1026" style="position:absolute;margin-left:72.1pt;margin-top:15.6pt;width:433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7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" path="m,l5507736,e" filled="f" strokecolor="#000008" strokeweight=".26875mm">
                <v:path arrowok="t"/>
                <w10:wrap type="topAndBottom" anchorx="page"/>
              </v:shape>
            </w:pict>
          </mc:Fallback>
        </mc:AlternateContent>
      </w:r>
    </w:p>
    <w:p w14:paraId="47EF982A" w14:textId="77777777" w:rsidR="0072429B" w:rsidRPr="00AB4754" w:rsidRDefault="0072429B">
      <w:pPr>
        <w:pStyle w:val="Corpotesto"/>
        <w:spacing w:before="3"/>
        <w:rPr>
          <w:rFonts w:ascii="Times New Roman" w:hAnsi="Times New Roman" w:cs="Times New Roman"/>
        </w:rPr>
      </w:pPr>
    </w:p>
    <w:p w14:paraId="4DAD5B73" w14:textId="77777777" w:rsidR="0072429B" w:rsidRPr="00AB4754" w:rsidRDefault="00BB63AD">
      <w:pPr>
        <w:pStyle w:val="Corpotesto"/>
        <w:tabs>
          <w:tab w:val="left" w:pos="657"/>
          <w:tab w:val="left" w:pos="4660"/>
          <w:tab w:val="left" w:pos="5685"/>
        </w:tabs>
        <w:ind w:left="1"/>
        <w:rPr>
          <w:rFonts w:ascii="Times New Roman" w:hAnsi="Times New Roman" w:cs="Times New Roman"/>
        </w:rPr>
      </w:pPr>
      <w:r w:rsidRPr="00AB4754">
        <w:rPr>
          <w:rFonts w:ascii="Times New Roman" w:hAnsi="Times New Roman" w:cs="Times New Roman"/>
          <w:color w:val="000009"/>
          <w:spacing w:val="-5"/>
        </w:rPr>
        <w:t>nat</w:t>
      </w:r>
      <w:r w:rsidRPr="00AB4754">
        <w:rPr>
          <w:rFonts w:ascii="Times New Roman" w:hAnsi="Times New Roman" w:cs="Times New Roman"/>
          <w:color w:val="000009"/>
          <w:u w:val="single" w:color="000008"/>
        </w:rPr>
        <w:tab/>
      </w:r>
      <w:r w:rsidRPr="00AB4754">
        <w:rPr>
          <w:rFonts w:ascii="Times New Roman" w:hAnsi="Times New Roman" w:cs="Times New Roman"/>
          <w:color w:val="000009"/>
        </w:rPr>
        <w:t xml:space="preserve">a </w:t>
      </w:r>
      <w:r w:rsidRPr="00AB4754">
        <w:rPr>
          <w:rFonts w:ascii="Times New Roman" w:hAnsi="Times New Roman" w:cs="Times New Roman"/>
          <w:color w:val="000009"/>
          <w:u w:val="single" w:color="000008"/>
        </w:rPr>
        <w:tab/>
      </w:r>
      <w:r w:rsidRPr="00AB4754">
        <w:rPr>
          <w:rFonts w:ascii="Times New Roman" w:hAnsi="Times New Roman" w:cs="Times New Roman"/>
          <w:color w:val="000009"/>
          <w:spacing w:val="-10"/>
        </w:rPr>
        <w:t>(</w:t>
      </w:r>
      <w:r w:rsidRPr="00AB4754">
        <w:rPr>
          <w:rFonts w:ascii="Times New Roman" w:hAnsi="Times New Roman" w:cs="Times New Roman"/>
          <w:color w:val="000009"/>
          <w:u w:val="single" w:color="000008"/>
        </w:rPr>
        <w:tab/>
      </w:r>
      <w:r w:rsidRPr="00AB4754">
        <w:rPr>
          <w:rFonts w:ascii="Times New Roman" w:hAnsi="Times New Roman" w:cs="Times New Roman"/>
          <w:color w:val="000009"/>
        </w:rPr>
        <w:t>)</w:t>
      </w:r>
      <w:r w:rsidRPr="00AB4754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AB4754">
        <w:rPr>
          <w:rFonts w:ascii="Times New Roman" w:hAnsi="Times New Roman" w:cs="Times New Roman"/>
          <w:color w:val="000009"/>
          <w:spacing w:val="-5"/>
        </w:rPr>
        <w:t>il</w:t>
      </w:r>
    </w:p>
    <w:p w14:paraId="0E9A1C9A" w14:textId="77777777" w:rsidR="0072429B" w:rsidRPr="00AB4754" w:rsidRDefault="0072429B">
      <w:pPr>
        <w:pStyle w:val="Corpotesto"/>
        <w:rPr>
          <w:rFonts w:ascii="Times New Roman" w:hAnsi="Times New Roman" w:cs="Times New Roman"/>
        </w:rPr>
      </w:pPr>
    </w:p>
    <w:p w14:paraId="4DD676F5" w14:textId="77777777" w:rsidR="00AB4754" w:rsidRPr="00AB4754" w:rsidRDefault="00BB63AD" w:rsidP="00AB4754">
      <w:pPr>
        <w:pStyle w:val="Corpotesto"/>
        <w:tabs>
          <w:tab w:val="left" w:pos="4326"/>
        </w:tabs>
        <w:ind w:left="1"/>
        <w:rPr>
          <w:rFonts w:ascii="Times New Roman" w:hAnsi="Times New Roman" w:cs="Times New Roman"/>
          <w:color w:val="000009"/>
        </w:rPr>
      </w:pPr>
      <w:r w:rsidRPr="00AB4754">
        <w:rPr>
          <w:rFonts w:ascii="Times New Roman" w:hAnsi="Times New Roman" w:cs="Times New Roman"/>
          <w:color w:val="000009"/>
          <w:u w:val="single" w:color="000008"/>
        </w:rPr>
        <w:tab/>
      </w:r>
      <w:r w:rsidRPr="00AB4754">
        <w:rPr>
          <w:rFonts w:ascii="Times New Roman" w:hAnsi="Times New Roman" w:cs="Times New Roman"/>
          <w:color w:val="000009"/>
        </w:rPr>
        <w:t>residente</w:t>
      </w:r>
      <w:r w:rsidRPr="00AB4754">
        <w:rPr>
          <w:rFonts w:ascii="Times New Roman" w:hAnsi="Times New Roman" w:cs="Times New Roman"/>
          <w:color w:val="000009"/>
          <w:spacing w:val="-9"/>
        </w:rPr>
        <w:t xml:space="preserve"> </w:t>
      </w:r>
      <w:r w:rsidRPr="00AB4754">
        <w:rPr>
          <w:rFonts w:ascii="Times New Roman" w:hAnsi="Times New Roman" w:cs="Times New Roman"/>
          <w:color w:val="000009"/>
          <w:spacing w:val="-10"/>
        </w:rPr>
        <w:t>a</w:t>
      </w:r>
      <w:r w:rsidR="00AB4754" w:rsidRPr="00AB4754">
        <w:rPr>
          <w:rFonts w:ascii="Times New Roman" w:hAnsi="Times New Roman" w:cs="Times New Roman"/>
          <w:color w:val="000009"/>
          <w:spacing w:val="-10"/>
        </w:rPr>
        <w:t>______________</w:t>
      </w:r>
      <w:r w:rsidRPr="00AB4754">
        <w:rPr>
          <w:rFonts w:ascii="Times New Roman" w:hAnsi="Times New Roman" w:cs="Times New Roman"/>
          <w:color w:val="000009"/>
          <w:u w:val="single" w:color="000008"/>
        </w:rPr>
        <w:tab/>
      </w:r>
      <w:r w:rsidRPr="00AB4754">
        <w:rPr>
          <w:rFonts w:ascii="Times New Roman" w:hAnsi="Times New Roman" w:cs="Times New Roman"/>
          <w:color w:val="000009"/>
        </w:rPr>
        <w:t xml:space="preserve"> (</w:t>
      </w:r>
      <w:r w:rsidRPr="00AB4754">
        <w:rPr>
          <w:rFonts w:ascii="Times New Roman" w:hAnsi="Times New Roman" w:cs="Times New Roman"/>
          <w:color w:val="000009"/>
          <w:u w:val="single" w:color="000008"/>
        </w:rPr>
        <w:tab/>
      </w:r>
      <w:r w:rsidRPr="00AB4754">
        <w:rPr>
          <w:rFonts w:ascii="Times New Roman" w:hAnsi="Times New Roman" w:cs="Times New Roman"/>
          <w:color w:val="000009"/>
        </w:rPr>
        <w:t xml:space="preserve">) Cap. </w:t>
      </w:r>
    </w:p>
    <w:p w14:paraId="52C49503" w14:textId="77777777" w:rsidR="00AB4754" w:rsidRPr="00AB4754" w:rsidRDefault="00AB4754" w:rsidP="00AB4754">
      <w:pPr>
        <w:pStyle w:val="Corpotesto"/>
        <w:tabs>
          <w:tab w:val="left" w:pos="4326"/>
        </w:tabs>
        <w:ind w:left="1"/>
        <w:rPr>
          <w:rFonts w:ascii="Times New Roman" w:hAnsi="Times New Roman" w:cs="Times New Roman"/>
          <w:color w:val="000009"/>
        </w:rPr>
      </w:pPr>
    </w:p>
    <w:p w14:paraId="4801A8F1" w14:textId="77777777" w:rsidR="00AB4754" w:rsidRPr="00AB4754" w:rsidRDefault="00AB4754" w:rsidP="00AB4754">
      <w:pPr>
        <w:pStyle w:val="Corpotesto"/>
        <w:tabs>
          <w:tab w:val="left" w:pos="4326"/>
        </w:tabs>
        <w:ind w:left="1"/>
        <w:rPr>
          <w:rFonts w:ascii="Times New Roman" w:hAnsi="Times New Roman" w:cs="Times New Roman"/>
          <w:color w:val="000009"/>
        </w:rPr>
      </w:pPr>
      <w:r w:rsidRPr="00AB4754">
        <w:rPr>
          <w:rFonts w:ascii="Times New Roman" w:hAnsi="Times New Roman" w:cs="Times New Roman"/>
          <w:color w:val="000009"/>
          <w:u w:val="single" w:color="000008"/>
        </w:rPr>
        <w:t>______ ______</w:t>
      </w:r>
      <w:r w:rsidRPr="00AB4754">
        <w:rPr>
          <w:rFonts w:ascii="Times New Roman" w:hAnsi="Times New Roman" w:cs="Times New Roman"/>
          <w:color w:val="000009"/>
        </w:rPr>
        <w:t>in</w:t>
      </w:r>
      <w:r w:rsidRPr="00AB4754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AB4754">
        <w:rPr>
          <w:rFonts w:ascii="Times New Roman" w:hAnsi="Times New Roman" w:cs="Times New Roman"/>
          <w:color w:val="000009"/>
          <w:spacing w:val="-5"/>
        </w:rPr>
        <w:t xml:space="preserve">Via _____________________________________, </w:t>
      </w:r>
      <w:r w:rsidRPr="00AB4754">
        <w:rPr>
          <w:rFonts w:ascii="Times New Roman" w:hAnsi="Times New Roman" w:cs="Times New Roman"/>
          <w:color w:val="000009"/>
        </w:rPr>
        <w:t>Codice Fiscale</w:t>
      </w:r>
    </w:p>
    <w:p w14:paraId="5D87F29B" w14:textId="77777777" w:rsidR="00AB4754" w:rsidRPr="00AB4754" w:rsidRDefault="00AB4754" w:rsidP="00AB4754">
      <w:pPr>
        <w:pStyle w:val="Corpotesto"/>
        <w:tabs>
          <w:tab w:val="left" w:pos="4326"/>
        </w:tabs>
        <w:ind w:left="1"/>
        <w:rPr>
          <w:rFonts w:ascii="Times New Roman" w:hAnsi="Times New Roman" w:cs="Times New Roman"/>
          <w:color w:val="000009"/>
        </w:rPr>
      </w:pPr>
    </w:p>
    <w:p w14:paraId="4BD67E25" w14:textId="003B2ED1" w:rsidR="0072429B" w:rsidRPr="00AB4754" w:rsidRDefault="00AB4754" w:rsidP="00AB4754">
      <w:pPr>
        <w:pStyle w:val="Corpotesto"/>
        <w:tabs>
          <w:tab w:val="left" w:pos="4326"/>
        </w:tabs>
        <w:ind w:left="1"/>
        <w:rPr>
          <w:rFonts w:ascii="Times New Roman" w:hAnsi="Times New Roman" w:cs="Times New Roman"/>
        </w:rPr>
      </w:pPr>
      <w:r w:rsidRPr="00AB4754">
        <w:rPr>
          <w:rFonts w:ascii="Times New Roman" w:hAnsi="Times New Roman" w:cs="Times New Roman"/>
          <w:color w:val="000009"/>
        </w:rPr>
        <w:t>_____</w:t>
      </w:r>
      <w:r w:rsidRPr="00AB4754">
        <w:rPr>
          <w:rFonts w:ascii="Times New Roman" w:hAnsi="Times New Roman" w:cs="Times New Roman"/>
          <w:color w:val="000009"/>
          <w:u w:val="single" w:color="000008"/>
        </w:rPr>
        <w:t xml:space="preserve">__________________, </w:t>
      </w:r>
      <w:r w:rsidRPr="00AB4754">
        <w:rPr>
          <w:rFonts w:ascii="Times New Roman" w:hAnsi="Times New Roman" w:cs="Times New Roman"/>
          <w:color w:val="000009"/>
        </w:rPr>
        <w:t xml:space="preserve">Tel. </w:t>
      </w:r>
      <w:r w:rsidRPr="00AB4754">
        <w:rPr>
          <w:rFonts w:ascii="Times New Roman" w:hAnsi="Times New Roman" w:cs="Times New Roman"/>
          <w:color w:val="000009"/>
          <w:u w:val="single" w:color="000008"/>
        </w:rPr>
        <w:tab/>
      </w:r>
      <w:r w:rsidRPr="00AB4754">
        <w:rPr>
          <w:rFonts w:ascii="Times New Roman" w:hAnsi="Times New Roman" w:cs="Times New Roman"/>
          <w:color w:val="000009"/>
        </w:rPr>
        <w:t>________________</w:t>
      </w:r>
      <w:r w:rsidRPr="00AB4754">
        <w:rPr>
          <w:rFonts w:ascii="Times New Roman" w:hAnsi="Times New Roman" w:cs="Times New Roman"/>
          <w:color w:val="000009"/>
          <w:spacing w:val="-2"/>
        </w:rPr>
        <w:t>Cell.________________</w:t>
      </w:r>
    </w:p>
    <w:p w14:paraId="7EB2335F" w14:textId="77777777" w:rsidR="0072429B" w:rsidRPr="00AB4754" w:rsidRDefault="0072429B">
      <w:pPr>
        <w:pStyle w:val="Corpotesto"/>
        <w:rPr>
          <w:rFonts w:ascii="Times New Roman" w:hAnsi="Times New Roman" w:cs="Times New Roman"/>
          <w:sz w:val="20"/>
        </w:rPr>
      </w:pPr>
    </w:p>
    <w:p w14:paraId="12195CC0" w14:textId="77777777" w:rsidR="0072429B" w:rsidRPr="00AB4754" w:rsidRDefault="0072429B">
      <w:pPr>
        <w:pStyle w:val="Corpotesto"/>
        <w:spacing w:before="3"/>
        <w:rPr>
          <w:rFonts w:ascii="Times New Roman" w:hAnsi="Times New Roman" w:cs="Times New Roman"/>
        </w:rPr>
      </w:pPr>
    </w:p>
    <w:p w14:paraId="6C62AB64" w14:textId="51E0F261" w:rsidR="0072429B" w:rsidRPr="00AB4754" w:rsidRDefault="00BB63AD" w:rsidP="00AB4754">
      <w:pPr>
        <w:pStyle w:val="Corpotesto"/>
        <w:ind w:left="1"/>
        <w:rPr>
          <w:rFonts w:ascii="Times New Roman" w:hAnsi="Times New Roman" w:cs="Times New Roman"/>
        </w:rPr>
      </w:pPr>
      <w:r w:rsidRPr="00AB4754">
        <w:rPr>
          <w:rFonts w:ascii="Times New Roman" w:hAnsi="Times New Roman" w:cs="Times New Roman"/>
          <w:color w:val="000009"/>
          <w:spacing w:val="-5"/>
        </w:rPr>
        <w:t>e-</w:t>
      </w:r>
      <w:r w:rsidR="00AB4754" w:rsidRPr="00AB4754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AB4754">
        <w:rPr>
          <w:rFonts w:ascii="Times New Roman" w:hAnsi="Times New Roman" w:cs="Times New Roman"/>
          <w:color w:val="000009"/>
          <w:spacing w:val="-4"/>
        </w:rPr>
        <w:t>mai</w:t>
      </w:r>
      <w:r w:rsidR="00AB4754" w:rsidRPr="00AB4754">
        <w:rPr>
          <w:rFonts w:ascii="Times New Roman" w:hAnsi="Times New Roman" w:cs="Times New Roman"/>
          <w:color w:val="000009"/>
          <w:spacing w:val="-4"/>
        </w:rPr>
        <w:t>/PEC___________</w:t>
      </w:r>
      <w:r w:rsidR="00AB4754" w:rsidRPr="00AB4754">
        <w:rPr>
          <w:rFonts w:ascii="Times New Roman" w:hAnsi="Times New Roman" w:cs="Times New Roman"/>
          <w:color w:val="000009"/>
          <w:u w:val="single" w:color="000008"/>
        </w:rPr>
        <w:t>____________________________________________________</w:t>
      </w:r>
    </w:p>
    <w:p w14:paraId="2055FE9C" w14:textId="77777777" w:rsidR="0072429B" w:rsidRPr="00AB4754" w:rsidRDefault="0072429B">
      <w:pPr>
        <w:pStyle w:val="Corpotesto"/>
        <w:spacing w:before="3"/>
        <w:rPr>
          <w:rFonts w:ascii="Times New Roman" w:hAnsi="Times New Roman" w:cs="Times New Roman"/>
        </w:rPr>
      </w:pPr>
    </w:p>
    <w:p w14:paraId="1E157413" w14:textId="77777777" w:rsidR="0072429B" w:rsidRPr="00AB4754" w:rsidRDefault="00BB63AD">
      <w:pPr>
        <w:ind w:left="4"/>
        <w:jc w:val="center"/>
        <w:rPr>
          <w:rFonts w:ascii="Times New Roman" w:hAnsi="Times New Roman" w:cs="Times New Roman"/>
          <w:b/>
          <w:sz w:val="24"/>
        </w:rPr>
      </w:pPr>
      <w:r w:rsidRPr="00AB4754">
        <w:rPr>
          <w:rFonts w:ascii="Times New Roman" w:hAnsi="Times New Roman" w:cs="Times New Roman"/>
          <w:b/>
          <w:color w:val="000009"/>
          <w:spacing w:val="-2"/>
          <w:sz w:val="24"/>
        </w:rPr>
        <w:t>Manifesta</w:t>
      </w:r>
    </w:p>
    <w:p w14:paraId="3812C8BB" w14:textId="77777777" w:rsidR="0072429B" w:rsidRPr="00AB4754" w:rsidRDefault="0072429B">
      <w:pPr>
        <w:pStyle w:val="Corpotesto"/>
        <w:rPr>
          <w:rFonts w:ascii="Times New Roman" w:hAnsi="Times New Roman" w:cs="Times New Roman"/>
          <w:b/>
        </w:rPr>
      </w:pPr>
    </w:p>
    <w:p w14:paraId="38D1427D" w14:textId="6CB10DF3" w:rsidR="00AB4754" w:rsidRPr="00AB4754" w:rsidRDefault="00BB63AD" w:rsidP="00AB4754">
      <w:pPr>
        <w:pStyle w:val="Corpotesto"/>
        <w:spacing w:line="276" w:lineRule="auto"/>
        <w:ind w:left="1"/>
        <w:rPr>
          <w:rFonts w:ascii="Times New Roman" w:hAnsi="Times New Roman" w:cs="Times New Roman"/>
          <w:color w:val="000009"/>
        </w:rPr>
      </w:pPr>
      <w:r w:rsidRPr="00AB4754">
        <w:rPr>
          <w:rFonts w:ascii="Times New Roman" w:hAnsi="Times New Roman" w:cs="Times New Roman"/>
          <w:color w:val="000009"/>
        </w:rPr>
        <w:t>la</w:t>
      </w:r>
      <w:r w:rsidRPr="00AB4754">
        <w:rPr>
          <w:rFonts w:ascii="Times New Roman" w:hAnsi="Times New Roman" w:cs="Times New Roman"/>
          <w:color w:val="000009"/>
          <w:spacing w:val="33"/>
        </w:rPr>
        <w:t xml:space="preserve"> </w:t>
      </w:r>
      <w:r w:rsidRPr="00AB4754">
        <w:rPr>
          <w:rFonts w:ascii="Times New Roman" w:hAnsi="Times New Roman" w:cs="Times New Roman"/>
          <w:color w:val="000009"/>
        </w:rPr>
        <w:t>propria</w:t>
      </w:r>
      <w:r w:rsidRPr="00AB4754">
        <w:rPr>
          <w:rFonts w:ascii="Times New Roman" w:hAnsi="Times New Roman" w:cs="Times New Roman"/>
          <w:color w:val="000009"/>
          <w:spacing w:val="33"/>
        </w:rPr>
        <w:t xml:space="preserve"> </w:t>
      </w:r>
      <w:r w:rsidRPr="00AB4754">
        <w:rPr>
          <w:rFonts w:ascii="Times New Roman" w:hAnsi="Times New Roman" w:cs="Times New Roman"/>
          <w:color w:val="000009"/>
        </w:rPr>
        <w:t>disponibilità</w:t>
      </w:r>
      <w:r w:rsidRPr="00AB4754">
        <w:rPr>
          <w:rFonts w:ascii="Times New Roman" w:hAnsi="Times New Roman" w:cs="Times New Roman"/>
          <w:color w:val="000009"/>
          <w:spacing w:val="33"/>
        </w:rPr>
        <w:t xml:space="preserve"> </w:t>
      </w:r>
      <w:r w:rsidRPr="00AB4754">
        <w:rPr>
          <w:rFonts w:ascii="Times New Roman" w:hAnsi="Times New Roman" w:cs="Times New Roman"/>
          <w:color w:val="000009"/>
        </w:rPr>
        <w:t>ad</w:t>
      </w:r>
      <w:r w:rsidRPr="00AB4754">
        <w:rPr>
          <w:rFonts w:ascii="Times New Roman" w:hAnsi="Times New Roman" w:cs="Times New Roman"/>
          <w:color w:val="000009"/>
          <w:spacing w:val="33"/>
        </w:rPr>
        <w:t xml:space="preserve"> </w:t>
      </w:r>
      <w:r w:rsidRPr="00AB4754">
        <w:rPr>
          <w:rFonts w:ascii="Times New Roman" w:hAnsi="Times New Roman" w:cs="Times New Roman"/>
          <w:color w:val="000009"/>
        </w:rPr>
        <w:t>essere</w:t>
      </w:r>
      <w:r w:rsidRPr="00AB4754">
        <w:rPr>
          <w:rFonts w:ascii="Times New Roman" w:hAnsi="Times New Roman" w:cs="Times New Roman"/>
          <w:color w:val="000009"/>
          <w:spacing w:val="33"/>
        </w:rPr>
        <w:t xml:space="preserve"> </w:t>
      </w:r>
      <w:r w:rsidRPr="00AB4754">
        <w:rPr>
          <w:rFonts w:ascii="Times New Roman" w:hAnsi="Times New Roman" w:cs="Times New Roman"/>
          <w:color w:val="000009"/>
        </w:rPr>
        <w:t>nominato</w:t>
      </w:r>
      <w:r w:rsidRPr="00AB4754">
        <w:rPr>
          <w:rFonts w:ascii="Times New Roman" w:hAnsi="Times New Roman" w:cs="Times New Roman"/>
          <w:color w:val="000009"/>
          <w:spacing w:val="33"/>
        </w:rPr>
        <w:t xml:space="preserve"> </w:t>
      </w:r>
      <w:r w:rsidRPr="00BB63AD">
        <w:rPr>
          <w:rFonts w:ascii="Times New Roman" w:hAnsi="Times New Roman" w:cs="Times New Roman"/>
          <w:color w:val="000009"/>
        </w:rPr>
        <w:t>membro del Consiglio di amministrazione della fondazione "Istituto di riposo Conti Rebuffo ETS"</w:t>
      </w:r>
      <w:r>
        <w:rPr>
          <w:rFonts w:ascii="Times New Roman" w:hAnsi="Times New Roman" w:cs="Times New Roman"/>
          <w:color w:val="000009"/>
        </w:rPr>
        <w:t xml:space="preserve"> </w:t>
      </w:r>
      <w:r w:rsidR="00AB4754" w:rsidRPr="00AB4754">
        <w:rPr>
          <w:rFonts w:ascii="Times New Roman" w:hAnsi="Times New Roman" w:cs="Times New Roman"/>
          <w:color w:val="000009"/>
        </w:rPr>
        <w:t xml:space="preserve">ai sensi dell'art. </w:t>
      </w:r>
      <w:r>
        <w:rPr>
          <w:rFonts w:ascii="Times New Roman" w:hAnsi="Times New Roman" w:cs="Times New Roman"/>
          <w:color w:val="000009"/>
        </w:rPr>
        <w:t>10</w:t>
      </w:r>
      <w:r w:rsidR="00AB4754" w:rsidRPr="00AB4754">
        <w:rPr>
          <w:rFonts w:ascii="Times New Roman" w:hAnsi="Times New Roman" w:cs="Times New Roman"/>
          <w:color w:val="000009"/>
        </w:rPr>
        <w:t xml:space="preserve"> dello Statuto della medesima fondazione.</w:t>
      </w:r>
    </w:p>
    <w:p w14:paraId="7F6B702F" w14:textId="77777777" w:rsidR="00AB4754" w:rsidRPr="00AB4754" w:rsidRDefault="00AB4754" w:rsidP="00AB4754">
      <w:pPr>
        <w:pStyle w:val="Corpotesto"/>
        <w:spacing w:line="276" w:lineRule="auto"/>
        <w:ind w:left="1"/>
        <w:rPr>
          <w:rFonts w:ascii="Times New Roman" w:hAnsi="Times New Roman" w:cs="Times New Roman"/>
          <w:color w:val="000009"/>
        </w:rPr>
      </w:pPr>
    </w:p>
    <w:p w14:paraId="242B4765" w14:textId="5BB69EF2" w:rsidR="0072429B" w:rsidRPr="00AB4754" w:rsidRDefault="00AB4754" w:rsidP="00AB4754">
      <w:pPr>
        <w:pStyle w:val="Corpotesto"/>
        <w:spacing w:line="276" w:lineRule="auto"/>
        <w:ind w:left="1"/>
        <w:rPr>
          <w:rFonts w:ascii="Times New Roman" w:hAnsi="Times New Roman" w:cs="Times New Roman"/>
        </w:rPr>
      </w:pPr>
      <w:r w:rsidRPr="00AB4754">
        <w:rPr>
          <w:rFonts w:ascii="Times New Roman" w:hAnsi="Times New Roman" w:cs="Times New Roman"/>
          <w:color w:val="000009"/>
        </w:rPr>
        <w:t>A tal</w:t>
      </w:r>
      <w:r w:rsidRPr="00AB4754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AB4754">
        <w:rPr>
          <w:rFonts w:ascii="Times New Roman" w:hAnsi="Times New Roman" w:cs="Times New Roman"/>
          <w:color w:val="000009"/>
          <w:spacing w:val="-4"/>
        </w:rPr>
        <w:t>fine</w:t>
      </w:r>
    </w:p>
    <w:p w14:paraId="2B5EBFD0" w14:textId="77777777" w:rsidR="0072429B" w:rsidRPr="00AB4754" w:rsidRDefault="00BB63AD">
      <w:pPr>
        <w:spacing w:before="41"/>
        <w:ind w:left="4"/>
        <w:jc w:val="center"/>
        <w:rPr>
          <w:rFonts w:ascii="Times New Roman" w:hAnsi="Times New Roman" w:cs="Times New Roman"/>
          <w:b/>
          <w:color w:val="000009"/>
          <w:spacing w:val="-2"/>
          <w:sz w:val="24"/>
        </w:rPr>
      </w:pPr>
      <w:r w:rsidRPr="00AB4754">
        <w:rPr>
          <w:rFonts w:ascii="Times New Roman" w:hAnsi="Times New Roman" w:cs="Times New Roman"/>
          <w:b/>
          <w:color w:val="000009"/>
          <w:spacing w:val="-2"/>
          <w:sz w:val="24"/>
        </w:rPr>
        <w:t>Dichiara</w:t>
      </w:r>
    </w:p>
    <w:p w14:paraId="666BAB48" w14:textId="72BBA64A" w:rsidR="00AB4754" w:rsidRPr="00AB4754" w:rsidRDefault="00AB4754">
      <w:pPr>
        <w:spacing w:before="41"/>
        <w:ind w:left="4"/>
        <w:jc w:val="center"/>
        <w:rPr>
          <w:rFonts w:ascii="Times New Roman" w:hAnsi="Times New Roman" w:cs="Times New Roman"/>
          <w:b/>
          <w:sz w:val="24"/>
        </w:rPr>
      </w:pPr>
      <w:r w:rsidRPr="00AB4754">
        <w:rPr>
          <w:rFonts w:ascii="Times New Roman" w:hAnsi="Times New Roman" w:cs="Times New Roman"/>
          <w:b/>
          <w:color w:val="000009"/>
          <w:spacing w:val="-2"/>
          <w:sz w:val="24"/>
        </w:rPr>
        <w:t>(barrare le eventuali informazioni che non si possono dichiarare così come riportate)</w:t>
      </w:r>
    </w:p>
    <w:p w14:paraId="3C4D1C86" w14:textId="5C584CA5" w:rsidR="0072429B" w:rsidRPr="00AB4754" w:rsidRDefault="00BB63AD" w:rsidP="00AB4754">
      <w:pPr>
        <w:pStyle w:val="Corpotesto"/>
        <w:spacing w:before="276"/>
        <w:ind w:left="1" w:right="13"/>
        <w:jc w:val="both"/>
        <w:rPr>
          <w:rFonts w:ascii="Times New Roman" w:hAnsi="Times New Roman" w:cs="Times New Roman"/>
          <w:color w:val="000009"/>
        </w:rPr>
      </w:pPr>
      <w:r w:rsidRPr="00AB4754">
        <w:rPr>
          <w:rFonts w:ascii="Times New Roman" w:hAnsi="Times New Roman" w:cs="Times New Roman"/>
          <w:color w:val="000009"/>
        </w:rPr>
        <w:t xml:space="preserve">Ai sensi degli artt. 46 e 47 </w:t>
      </w:r>
      <w:r w:rsidR="00AB4754" w:rsidRPr="00AB4754">
        <w:rPr>
          <w:rFonts w:ascii="Times New Roman" w:hAnsi="Times New Roman" w:cs="Times New Roman"/>
          <w:color w:val="000009"/>
        </w:rPr>
        <w:t xml:space="preserve">del </w:t>
      </w:r>
      <w:r w:rsidRPr="00AB4754">
        <w:rPr>
          <w:rFonts w:ascii="Times New Roman" w:hAnsi="Times New Roman" w:cs="Times New Roman"/>
          <w:color w:val="000009"/>
        </w:rPr>
        <w:t>D.P.R. 445/2000, consapevole delle sanzioni penali previste dall’art. 76 e delle conseguenze previste dall’art. 75 del citato D.P.R. 445/2000, per il caso di dichiarazioni mendaci:</w:t>
      </w:r>
    </w:p>
    <w:p w14:paraId="7074C470" w14:textId="77777777" w:rsidR="00AB4754" w:rsidRPr="00AB4754" w:rsidRDefault="00AB4754" w:rsidP="00AB4754">
      <w:pPr>
        <w:pStyle w:val="Corpotesto"/>
        <w:spacing w:before="276"/>
        <w:ind w:left="1" w:right="13"/>
        <w:jc w:val="both"/>
        <w:rPr>
          <w:rFonts w:ascii="Times New Roman" w:hAnsi="Times New Roman" w:cs="Times New Roman"/>
        </w:rPr>
      </w:pPr>
    </w:p>
    <w:p w14:paraId="267D27CD" w14:textId="4D3CBBEC" w:rsidR="00BB63AD" w:rsidRDefault="00BB63AD" w:rsidP="00BB63AD">
      <w:pPr>
        <w:pStyle w:val="Paragrafoelenco"/>
        <w:numPr>
          <w:ilvl w:val="0"/>
          <w:numId w:val="2"/>
        </w:numPr>
        <w:tabs>
          <w:tab w:val="left" w:pos="1454"/>
        </w:tabs>
        <w:ind w:right="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non aver</w:t>
      </w:r>
      <w:r w:rsidRPr="00BB63AD">
        <w:rPr>
          <w:rFonts w:ascii="Times New Roman" w:hAnsi="Times New Roman" w:cs="Times New Roman"/>
          <w:sz w:val="24"/>
        </w:rPr>
        <w:t xml:space="preserve"> riportato condanna, anche non definitiva, a pena detentiva non inferiore ad un anno per delitto non colposo;</w:t>
      </w:r>
    </w:p>
    <w:p w14:paraId="27181E57" w14:textId="77777777" w:rsidR="00BB63AD" w:rsidRPr="00BB63AD" w:rsidRDefault="00BB63AD" w:rsidP="00BB63AD">
      <w:pPr>
        <w:pStyle w:val="Paragrafoelenco"/>
        <w:tabs>
          <w:tab w:val="left" w:pos="1454"/>
        </w:tabs>
        <w:ind w:left="1454" w:right="51" w:firstLine="0"/>
        <w:rPr>
          <w:rFonts w:ascii="Times New Roman" w:hAnsi="Times New Roman" w:cs="Times New Roman"/>
          <w:sz w:val="24"/>
        </w:rPr>
      </w:pPr>
    </w:p>
    <w:p w14:paraId="2A6CBBAA" w14:textId="286A8458" w:rsidR="00BB63AD" w:rsidRDefault="00BB63AD" w:rsidP="00BB63AD">
      <w:pPr>
        <w:pStyle w:val="Paragrafoelenco"/>
        <w:numPr>
          <w:ilvl w:val="0"/>
          <w:numId w:val="2"/>
        </w:numPr>
        <w:tabs>
          <w:tab w:val="left" w:pos="1454"/>
        </w:tabs>
        <w:ind w:right="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non essere sottoposto</w:t>
      </w:r>
      <w:r w:rsidRPr="00BB63AD">
        <w:rPr>
          <w:rFonts w:ascii="Times New Roman" w:hAnsi="Times New Roman" w:cs="Times New Roman"/>
          <w:sz w:val="24"/>
        </w:rPr>
        <w:t xml:space="preserve"> a procedimento penale per delitto per il quale è previsto l'arresto obbligatorio in flagranza</w:t>
      </w:r>
      <w:r>
        <w:rPr>
          <w:rFonts w:ascii="Times New Roman" w:hAnsi="Times New Roman" w:cs="Times New Roman"/>
          <w:sz w:val="24"/>
        </w:rPr>
        <w:t>,</w:t>
      </w:r>
    </w:p>
    <w:p w14:paraId="28683A95" w14:textId="66C66703" w:rsidR="00BB63AD" w:rsidRDefault="00BB63AD" w:rsidP="00BB63AD">
      <w:pPr>
        <w:pStyle w:val="Paragrafoelenco"/>
        <w:numPr>
          <w:ilvl w:val="0"/>
          <w:numId w:val="2"/>
        </w:numPr>
        <w:tabs>
          <w:tab w:val="left" w:pos="1454"/>
        </w:tabs>
        <w:ind w:right="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non essere sottoposto</w:t>
      </w:r>
      <w:r w:rsidRPr="00BB63AD">
        <w:rPr>
          <w:rFonts w:ascii="Times New Roman" w:hAnsi="Times New Roman" w:cs="Times New Roman"/>
          <w:sz w:val="24"/>
        </w:rPr>
        <w:t xml:space="preserve"> a misura di sicurezza detentiva o a libertà vigilata;</w:t>
      </w:r>
    </w:p>
    <w:p w14:paraId="7ACE7B3D" w14:textId="77777777" w:rsidR="00BB63AD" w:rsidRPr="00BB63AD" w:rsidRDefault="00BB63AD" w:rsidP="00BB63AD">
      <w:pPr>
        <w:pStyle w:val="Paragrafoelenco"/>
        <w:tabs>
          <w:tab w:val="left" w:pos="1454"/>
        </w:tabs>
        <w:ind w:left="1454" w:right="51" w:firstLine="0"/>
        <w:rPr>
          <w:rFonts w:ascii="Times New Roman" w:hAnsi="Times New Roman" w:cs="Times New Roman"/>
          <w:sz w:val="24"/>
        </w:rPr>
      </w:pPr>
    </w:p>
    <w:p w14:paraId="7250E7E0" w14:textId="6A708A75" w:rsidR="00BB63AD" w:rsidRPr="00BB63AD" w:rsidRDefault="00BB63AD" w:rsidP="00BB63AD">
      <w:pPr>
        <w:pStyle w:val="Paragrafoelenco"/>
        <w:numPr>
          <w:ilvl w:val="0"/>
          <w:numId w:val="2"/>
        </w:numPr>
        <w:tabs>
          <w:tab w:val="left" w:pos="1454"/>
        </w:tabs>
        <w:ind w:right="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non avere</w:t>
      </w:r>
      <w:r w:rsidRPr="00BB63AD">
        <w:rPr>
          <w:rFonts w:ascii="Times New Roman" w:hAnsi="Times New Roman" w:cs="Times New Roman"/>
          <w:sz w:val="24"/>
        </w:rPr>
        <w:t xml:space="preserve"> lite pendente con la Fondazione</w:t>
      </w:r>
      <w:r>
        <w:rPr>
          <w:rFonts w:ascii="Times New Roman" w:hAnsi="Times New Roman" w:cs="Times New Roman"/>
          <w:sz w:val="24"/>
        </w:rPr>
        <w:t>,</w:t>
      </w:r>
      <w:r w:rsidRPr="00BB63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non</w:t>
      </w:r>
      <w:r w:rsidRPr="00BB63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avere</w:t>
      </w:r>
      <w:r w:rsidRPr="00BB63AD">
        <w:rPr>
          <w:rFonts w:ascii="Times New Roman" w:hAnsi="Times New Roman" w:cs="Times New Roman"/>
          <w:sz w:val="24"/>
        </w:rPr>
        <w:t xml:space="preserve"> debiti liquidi verso essa </w:t>
      </w:r>
      <w:r>
        <w:rPr>
          <w:rFonts w:ascii="Times New Roman" w:hAnsi="Times New Roman" w:cs="Times New Roman"/>
          <w:sz w:val="24"/>
        </w:rPr>
        <w:t>è non essere posto in</w:t>
      </w:r>
      <w:r w:rsidRPr="00BB63AD">
        <w:rPr>
          <w:rFonts w:ascii="Times New Roman" w:hAnsi="Times New Roman" w:cs="Times New Roman"/>
          <w:sz w:val="24"/>
        </w:rPr>
        <w:t xml:space="preserve"> mora di pagamento, </w:t>
      </w:r>
    </w:p>
    <w:p w14:paraId="5D9B03BE" w14:textId="77777777" w:rsidR="00BB63AD" w:rsidRDefault="00BB63AD" w:rsidP="00BB63AD">
      <w:pPr>
        <w:pStyle w:val="Paragrafoelenco"/>
        <w:tabs>
          <w:tab w:val="left" w:pos="1454"/>
        </w:tabs>
        <w:ind w:left="1454" w:right="51" w:firstLine="0"/>
        <w:rPr>
          <w:rFonts w:ascii="Times New Roman" w:hAnsi="Times New Roman" w:cs="Times New Roman"/>
          <w:sz w:val="24"/>
        </w:rPr>
      </w:pPr>
    </w:p>
    <w:p w14:paraId="1E9489B4" w14:textId="140D9860" w:rsidR="00BB63AD" w:rsidRDefault="00BB63AD" w:rsidP="00BB63AD">
      <w:pPr>
        <w:pStyle w:val="Paragrafoelenco"/>
        <w:numPr>
          <w:ilvl w:val="0"/>
          <w:numId w:val="2"/>
        </w:numPr>
        <w:tabs>
          <w:tab w:val="left" w:pos="1454"/>
        </w:tabs>
        <w:ind w:right="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non essere</w:t>
      </w:r>
      <w:r w:rsidRPr="00BB63AD">
        <w:rPr>
          <w:rFonts w:ascii="Times New Roman" w:hAnsi="Times New Roman" w:cs="Times New Roman"/>
          <w:sz w:val="24"/>
        </w:rPr>
        <w:t xml:space="preserve"> titolar</w:t>
      </w:r>
      <w:r>
        <w:rPr>
          <w:rFonts w:ascii="Times New Roman" w:hAnsi="Times New Roman" w:cs="Times New Roman"/>
          <w:sz w:val="24"/>
        </w:rPr>
        <w:t>e</w:t>
      </w:r>
      <w:r w:rsidRPr="00BB63AD">
        <w:rPr>
          <w:rFonts w:ascii="Times New Roman" w:hAnsi="Times New Roman" w:cs="Times New Roman"/>
          <w:sz w:val="24"/>
        </w:rPr>
        <w:t>, soci</w:t>
      </w:r>
      <w:r>
        <w:rPr>
          <w:rFonts w:ascii="Times New Roman" w:hAnsi="Times New Roman" w:cs="Times New Roman"/>
          <w:sz w:val="24"/>
        </w:rPr>
        <w:t>o</w:t>
      </w:r>
      <w:r w:rsidRPr="00BB63AD">
        <w:rPr>
          <w:rFonts w:ascii="Times New Roman" w:hAnsi="Times New Roman" w:cs="Times New Roman"/>
          <w:sz w:val="24"/>
        </w:rPr>
        <w:t xml:space="preserve"> illimitatamente responsabil</w:t>
      </w:r>
      <w:r>
        <w:rPr>
          <w:rFonts w:ascii="Times New Roman" w:hAnsi="Times New Roman" w:cs="Times New Roman"/>
          <w:sz w:val="24"/>
        </w:rPr>
        <w:t>e</w:t>
      </w:r>
      <w:r w:rsidRPr="00BB63AD">
        <w:rPr>
          <w:rFonts w:ascii="Times New Roman" w:hAnsi="Times New Roman" w:cs="Times New Roman"/>
          <w:sz w:val="24"/>
        </w:rPr>
        <w:t>, amministrator</w:t>
      </w:r>
      <w:r>
        <w:rPr>
          <w:rFonts w:ascii="Times New Roman" w:hAnsi="Times New Roman" w:cs="Times New Roman"/>
          <w:sz w:val="24"/>
        </w:rPr>
        <w:t>e</w:t>
      </w:r>
      <w:r w:rsidRPr="00BB63AD">
        <w:rPr>
          <w:rFonts w:ascii="Times New Roman" w:hAnsi="Times New Roman" w:cs="Times New Roman"/>
          <w:sz w:val="24"/>
        </w:rPr>
        <w:t>, dipendent</w:t>
      </w:r>
      <w:r>
        <w:rPr>
          <w:rFonts w:ascii="Times New Roman" w:hAnsi="Times New Roman" w:cs="Times New Roman"/>
          <w:sz w:val="24"/>
        </w:rPr>
        <w:t xml:space="preserve">e </w:t>
      </w:r>
      <w:r w:rsidRPr="00BB63AD">
        <w:rPr>
          <w:rFonts w:ascii="Times New Roman" w:hAnsi="Times New Roman" w:cs="Times New Roman"/>
          <w:sz w:val="24"/>
        </w:rPr>
        <w:t>con potere di rappresentanza o di coordinamento di imprese esercenti attività concorrenti o comunque connesse ai servizi della Fondazione;</w:t>
      </w:r>
    </w:p>
    <w:p w14:paraId="1A82D7E2" w14:textId="3CE7E676" w:rsidR="00BB63AD" w:rsidRDefault="00BB63AD" w:rsidP="00BB63AD">
      <w:pPr>
        <w:pStyle w:val="Paragrafoelenco"/>
        <w:numPr>
          <w:ilvl w:val="0"/>
          <w:numId w:val="2"/>
        </w:numPr>
        <w:tabs>
          <w:tab w:val="left" w:pos="1454"/>
        </w:tabs>
        <w:ind w:right="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non ricoprire alcuna delle seguenti cariche:</w:t>
      </w:r>
    </w:p>
    <w:p w14:paraId="5C922DED" w14:textId="77777777" w:rsidR="00BB63AD" w:rsidRPr="00BB63AD" w:rsidRDefault="00BB63AD" w:rsidP="00BB63AD">
      <w:pPr>
        <w:pStyle w:val="Paragrafoelenco"/>
        <w:numPr>
          <w:ilvl w:val="1"/>
          <w:numId w:val="2"/>
        </w:numPr>
        <w:tabs>
          <w:tab w:val="left" w:pos="1454"/>
        </w:tabs>
        <w:ind w:right="51"/>
        <w:rPr>
          <w:rFonts w:ascii="Times New Roman" w:hAnsi="Times New Roman" w:cs="Times New Roman"/>
          <w:sz w:val="24"/>
        </w:rPr>
      </w:pPr>
      <w:r w:rsidRPr="00BB63AD">
        <w:rPr>
          <w:rFonts w:ascii="Times New Roman" w:hAnsi="Times New Roman" w:cs="Times New Roman"/>
          <w:sz w:val="24"/>
        </w:rPr>
        <w:t>Sindaco e Assessore del Comune di Villafranca Piemonte;</w:t>
      </w:r>
    </w:p>
    <w:p w14:paraId="6EF8C9D1" w14:textId="77777777" w:rsidR="00BB63AD" w:rsidRPr="00BB63AD" w:rsidRDefault="00BB63AD" w:rsidP="00BB63AD">
      <w:pPr>
        <w:pStyle w:val="Paragrafoelenco"/>
        <w:numPr>
          <w:ilvl w:val="1"/>
          <w:numId w:val="2"/>
        </w:numPr>
        <w:tabs>
          <w:tab w:val="left" w:pos="1454"/>
        </w:tabs>
        <w:ind w:right="51"/>
        <w:rPr>
          <w:rFonts w:ascii="Times New Roman" w:hAnsi="Times New Roman" w:cs="Times New Roman"/>
          <w:sz w:val="24"/>
        </w:rPr>
      </w:pPr>
      <w:r w:rsidRPr="00BB63AD">
        <w:rPr>
          <w:rFonts w:ascii="Times New Roman" w:hAnsi="Times New Roman" w:cs="Times New Roman"/>
          <w:sz w:val="24"/>
        </w:rPr>
        <w:t>Presidente, componente della Giunta o del Consiglio Regionale;</w:t>
      </w:r>
    </w:p>
    <w:p w14:paraId="59634645" w14:textId="77777777" w:rsidR="00BB63AD" w:rsidRPr="00BB63AD" w:rsidRDefault="00BB63AD" w:rsidP="00BB63AD">
      <w:pPr>
        <w:pStyle w:val="Paragrafoelenco"/>
        <w:numPr>
          <w:ilvl w:val="1"/>
          <w:numId w:val="2"/>
        </w:numPr>
        <w:tabs>
          <w:tab w:val="left" w:pos="1454"/>
        </w:tabs>
        <w:ind w:right="51"/>
        <w:rPr>
          <w:rFonts w:ascii="Times New Roman" w:hAnsi="Times New Roman" w:cs="Times New Roman"/>
          <w:sz w:val="24"/>
        </w:rPr>
      </w:pPr>
      <w:r w:rsidRPr="00BB63AD">
        <w:rPr>
          <w:rFonts w:ascii="Times New Roman" w:hAnsi="Times New Roman" w:cs="Times New Roman"/>
          <w:sz w:val="24"/>
        </w:rPr>
        <w:t>Presidente, componente della Giunta o del Consiglio Provinciale della Provincia di Torino;</w:t>
      </w:r>
    </w:p>
    <w:p w14:paraId="508B9BE8" w14:textId="77777777" w:rsidR="00BB63AD" w:rsidRPr="00BB63AD" w:rsidRDefault="00BB63AD" w:rsidP="00BB63AD">
      <w:pPr>
        <w:pStyle w:val="Paragrafoelenco"/>
        <w:numPr>
          <w:ilvl w:val="1"/>
          <w:numId w:val="2"/>
        </w:numPr>
        <w:tabs>
          <w:tab w:val="left" w:pos="1454"/>
        </w:tabs>
        <w:ind w:right="51"/>
        <w:rPr>
          <w:rFonts w:ascii="Times New Roman" w:hAnsi="Times New Roman" w:cs="Times New Roman"/>
          <w:sz w:val="24"/>
        </w:rPr>
      </w:pPr>
      <w:r w:rsidRPr="00BB63AD">
        <w:rPr>
          <w:rFonts w:ascii="Times New Roman" w:hAnsi="Times New Roman" w:cs="Times New Roman"/>
          <w:sz w:val="24"/>
        </w:rPr>
        <w:t>Amministratore dell'Ente gestore istituzionale dei servizi socioassistenziali del territorio ove insiste la Fondazione;</w:t>
      </w:r>
    </w:p>
    <w:p w14:paraId="16E90121" w14:textId="77777777" w:rsidR="00BB63AD" w:rsidRPr="00BB63AD" w:rsidRDefault="00BB63AD" w:rsidP="00BB63AD">
      <w:pPr>
        <w:pStyle w:val="Paragrafoelenco"/>
        <w:numPr>
          <w:ilvl w:val="1"/>
          <w:numId w:val="2"/>
        </w:numPr>
        <w:tabs>
          <w:tab w:val="left" w:pos="1454"/>
        </w:tabs>
        <w:ind w:right="51"/>
        <w:rPr>
          <w:rFonts w:ascii="Times New Roman" w:hAnsi="Times New Roman" w:cs="Times New Roman"/>
          <w:sz w:val="24"/>
        </w:rPr>
      </w:pPr>
      <w:r w:rsidRPr="00BB63AD">
        <w:rPr>
          <w:rFonts w:ascii="Times New Roman" w:hAnsi="Times New Roman" w:cs="Times New Roman"/>
          <w:sz w:val="24"/>
        </w:rPr>
        <w:t>Dipendenti in attività di servizio del Comune di Villafranca Piemonte;</w:t>
      </w:r>
    </w:p>
    <w:p w14:paraId="03DD0D68" w14:textId="77777777" w:rsidR="00BB63AD" w:rsidRPr="00BB63AD" w:rsidRDefault="00BB63AD" w:rsidP="00BB63AD">
      <w:pPr>
        <w:pStyle w:val="Paragrafoelenco"/>
        <w:numPr>
          <w:ilvl w:val="1"/>
          <w:numId w:val="2"/>
        </w:numPr>
        <w:tabs>
          <w:tab w:val="left" w:pos="1454"/>
        </w:tabs>
        <w:ind w:right="51"/>
        <w:rPr>
          <w:rFonts w:ascii="Times New Roman" w:hAnsi="Times New Roman" w:cs="Times New Roman"/>
          <w:sz w:val="24"/>
        </w:rPr>
      </w:pPr>
      <w:r w:rsidRPr="00BB63AD">
        <w:rPr>
          <w:rFonts w:ascii="Times New Roman" w:hAnsi="Times New Roman" w:cs="Times New Roman"/>
          <w:sz w:val="24"/>
        </w:rPr>
        <w:t>Dirigente e funzionario regionale con funzioni di vigilanza;</w:t>
      </w:r>
    </w:p>
    <w:p w14:paraId="52580E05" w14:textId="77777777" w:rsidR="00BB63AD" w:rsidRPr="00BB63AD" w:rsidRDefault="00BB63AD" w:rsidP="00BB63AD">
      <w:pPr>
        <w:pStyle w:val="Paragrafoelenco"/>
        <w:numPr>
          <w:ilvl w:val="1"/>
          <w:numId w:val="2"/>
        </w:numPr>
        <w:tabs>
          <w:tab w:val="left" w:pos="1454"/>
        </w:tabs>
        <w:ind w:right="51"/>
        <w:rPr>
          <w:rFonts w:ascii="Times New Roman" w:hAnsi="Times New Roman" w:cs="Times New Roman"/>
          <w:sz w:val="24"/>
        </w:rPr>
      </w:pPr>
      <w:r w:rsidRPr="00BB63AD">
        <w:rPr>
          <w:rFonts w:ascii="Times New Roman" w:hAnsi="Times New Roman" w:cs="Times New Roman"/>
          <w:sz w:val="24"/>
        </w:rPr>
        <w:t>Direttore generale, amministrativo e sanitario dell'ASL di riferimento;</w:t>
      </w:r>
    </w:p>
    <w:p w14:paraId="6B8A3D43" w14:textId="77777777" w:rsidR="00BB63AD" w:rsidRPr="00BB63AD" w:rsidRDefault="00BB63AD" w:rsidP="00BB63AD">
      <w:pPr>
        <w:pStyle w:val="Paragrafoelenco"/>
        <w:tabs>
          <w:tab w:val="left" w:pos="1454"/>
        </w:tabs>
        <w:ind w:left="1454" w:right="51" w:firstLine="0"/>
        <w:rPr>
          <w:rFonts w:ascii="Times New Roman" w:hAnsi="Times New Roman" w:cs="Times New Roman"/>
          <w:sz w:val="24"/>
        </w:rPr>
      </w:pPr>
    </w:p>
    <w:p w14:paraId="0DE9B620" w14:textId="18ED00CB" w:rsidR="00AB4754" w:rsidRPr="00AB4754" w:rsidRDefault="00AB4754" w:rsidP="00AB4754">
      <w:pPr>
        <w:pStyle w:val="Paragrafoelenco"/>
        <w:numPr>
          <w:ilvl w:val="0"/>
          <w:numId w:val="2"/>
        </w:numPr>
        <w:tabs>
          <w:tab w:val="left" w:pos="1454"/>
        </w:tabs>
        <w:ind w:right="51"/>
        <w:rPr>
          <w:rFonts w:ascii="Times New Roman" w:hAnsi="Times New Roman" w:cs="Times New Roman"/>
          <w:sz w:val="24"/>
        </w:rPr>
      </w:pPr>
      <w:r w:rsidRPr="00AB4754">
        <w:rPr>
          <w:rFonts w:ascii="Times New Roman" w:hAnsi="Times New Roman" w:cs="Times New Roman"/>
          <w:sz w:val="24"/>
        </w:rPr>
        <w:t>Di possedere tutti i requisiti richiesti per la elezione alla carica di Consigliere Comunale e non</w:t>
      </w:r>
      <w:r w:rsidRPr="00AB4754">
        <w:rPr>
          <w:rFonts w:ascii="Times New Roman" w:hAnsi="Times New Roman" w:cs="Times New Roman"/>
          <w:spacing w:val="-1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trovarsi in</w:t>
      </w:r>
      <w:r w:rsidRPr="00AB4754">
        <w:rPr>
          <w:rFonts w:ascii="Times New Roman" w:hAnsi="Times New Roman" w:cs="Times New Roman"/>
          <w:spacing w:val="-1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una delle</w:t>
      </w:r>
      <w:r w:rsidRPr="00AB4754">
        <w:rPr>
          <w:rFonts w:ascii="Times New Roman" w:hAnsi="Times New Roman" w:cs="Times New Roman"/>
          <w:spacing w:val="-1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situazioni di incompatibilità (e di incandidabilità</w:t>
      </w:r>
      <w:r w:rsidRPr="00AB4754">
        <w:rPr>
          <w:rFonts w:ascii="Times New Roman" w:hAnsi="Times New Roman" w:cs="Times New Roman"/>
          <w:spacing w:val="-1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di cui agli artt. 10 e 11 del D.Lgs 235/2012);</w:t>
      </w:r>
    </w:p>
    <w:p w14:paraId="59FC94C8" w14:textId="0085113E" w:rsidR="00AB4754" w:rsidRPr="00AB4754" w:rsidRDefault="00AB4754" w:rsidP="00AB4754">
      <w:pPr>
        <w:pStyle w:val="Paragrafoelenco"/>
        <w:numPr>
          <w:ilvl w:val="0"/>
          <w:numId w:val="2"/>
        </w:numPr>
        <w:tabs>
          <w:tab w:val="left" w:pos="1452"/>
          <w:tab w:val="left" w:pos="1454"/>
        </w:tabs>
        <w:spacing w:before="240"/>
        <w:ind w:right="54" w:hanging="361"/>
        <w:rPr>
          <w:rFonts w:ascii="Times New Roman" w:hAnsi="Times New Roman" w:cs="Times New Roman"/>
          <w:sz w:val="24"/>
        </w:rPr>
      </w:pPr>
      <w:r w:rsidRPr="00AB4754">
        <w:rPr>
          <w:rFonts w:ascii="Times New Roman" w:hAnsi="Times New Roman" w:cs="Times New Roman"/>
          <w:sz w:val="24"/>
        </w:rPr>
        <w:t>Di non trovarsi in alcuna delle condizioni di ineleggibilità e di decadenza previste dall’art. 2382 del codice civile;</w:t>
      </w:r>
    </w:p>
    <w:p w14:paraId="49E4AE79" w14:textId="47241346" w:rsidR="00AB4754" w:rsidRPr="00AB4754" w:rsidRDefault="00AB4754" w:rsidP="00AB4754">
      <w:pPr>
        <w:pStyle w:val="Paragrafoelenco"/>
        <w:numPr>
          <w:ilvl w:val="0"/>
          <w:numId w:val="2"/>
        </w:numPr>
        <w:tabs>
          <w:tab w:val="left" w:pos="1454"/>
        </w:tabs>
        <w:spacing w:before="120"/>
        <w:ind w:right="50"/>
        <w:rPr>
          <w:rFonts w:ascii="Times New Roman" w:hAnsi="Times New Roman" w:cs="Times New Roman"/>
          <w:sz w:val="24"/>
        </w:rPr>
      </w:pPr>
      <w:r w:rsidRPr="00AB4754">
        <w:rPr>
          <w:rFonts w:ascii="Times New Roman" w:hAnsi="Times New Roman" w:cs="Times New Roman"/>
          <w:sz w:val="24"/>
        </w:rPr>
        <w:t xml:space="preserve">Di non avere rapporti professionali e di controllo di alcun tipo con gli Enti, Aziende ed Istituzioni in cui vengono designati e non avere vincoli di parentela ed affinità fino al 3° grado con atri rappresentanti degli stessi organismi o con funzionari e dipendenti degli stessi; </w:t>
      </w:r>
    </w:p>
    <w:p w14:paraId="65062E6C" w14:textId="73BEADA9" w:rsidR="00AB4754" w:rsidRPr="00AB4754" w:rsidRDefault="00AB4754" w:rsidP="00AB4754">
      <w:pPr>
        <w:pStyle w:val="Paragrafoelenco"/>
        <w:numPr>
          <w:ilvl w:val="0"/>
          <w:numId w:val="2"/>
        </w:numPr>
        <w:tabs>
          <w:tab w:val="left" w:pos="1454"/>
        </w:tabs>
        <w:spacing w:before="120"/>
        <w:ind w:right="50"/>
        <w:rPr>
          <w:rFonts w:ascii="Times New Roman" w:hAnsi="Times New Roman" w:cs="Times New Roman"/>
          <w:sz w:val="24"/>
        </w:rPr>
      </w:pPr>
      <w:r w:rsidRPr="00AB4754">
        <w:rPr>
          <w:rFonts w:ascii="Times New Roman" w:hAnsi="Times New Roman" w:cs="Times New Roman"/>
          <w:sz w:val="24"/>
        </w:rPr>
        <w:t>Di non trovarsi nelle condizioni di cui all’art. 1, comma 734 della Legge 296/2006, così come interpretato dall’art. 3, c. 32bis della Legge 244/2007, introdotto dall’art. 71, c. 1, lett. f), della Legge 69/2009;</w:t>
      </w:r>
    </w:p>
    <w:p w14:paraId="392FD69A" w14:textId="03058398" w:rsidR="00AB4754" w:rsidRPr="00AB4754" w:rsidRDefault="00AB4754" w:rsidP="00AB4754">
      <w:pPr>
        <w:pStyle w:val="Paragrafoelenco"/>
        <w:numPr>
          <w:ilvl w:val="0"/>
          <w:numId w:val="2"/>
        </w:numPr>
        <w:tabs>
          <w:tab w:val="left" w:pos="1454"/>
        </w:tabs>
        <w:spacing w:before="120"/>
        <w:ind w:right="54"/>
        <w:rPr>
          <w:rFonts w:ascii="Times New Roman" w:hAnsi="Times New Roman" w:cs="Times New Roman"/>
          <w:sz w:val="24"/>
        </w:rPr>
      </w:pPr>
      <w:r w:rsidRPr="00AB4754">
        <w:rPr>
          <w:rFonts w:ascii="Times New Roman" w:hAnsi="Times New Roman" w:cs="Times New Roman"/>
          <w:sz w:val="24"/>
        </w:rPr>
        <w:t>Di non trovarsi nelle condizioni di cui al D.Lgs. 8/04/2013, n. 39</w:t>
      </w:r>
      <w:r w:rsidRPr="00AB4754">
        <w:rPr>
          <w:rFonts w:ascii="Times New Roman" w:hAnsi="Times New Roman" w:cs="Times New Roman"/>
          <w:spacing w:val="-1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(disposizioni in materia di inconferibilità</w:t>
      </w:r>
      <w:r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e</w:t>
      </w:r>
      <w:r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incompatibilità</w:t>
      </w:r>
      <w:r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di</w:t>
      </w:r>
      <w:r w:rsidRPr="00AB4754">
        <w:rPr>
          <w:rFonts w:ascii="Times New Roman" w:hAnsi="Times New Roman" w:cs="Times New Roman"/>
          <w:spacing w:val="-4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incarichi</w:t>
      </w:r>
      <w:r w:rsidRPr="00AB4754">
        <w:rPr>
          <w:rFonts w:ascii="Times New Roman" w:hAnsi="Times New Roman" w:cs="Times New Roman"/>
          <w:spacing w:val="-4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presso</w:t>
      </w:r>
      <w:r w:rsidRPr="00AB4754">
        <w:rPr>
          <w:rFonts w:ascii="Times New Roman" w:hAnsi="Times New Roman" w:cs="Times New Roman"/>
          <w:spacing w:val="-2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le</w:t>
      </w:r>
      <w:r w:rsidRPr="00AB4754">
        <w:rPr>
          <w:rFonts w:ascii="Times New Roman" w:hAnsi="Times New Roman" w:cs="Times New Roman"/>
          <w:spacing w:val="-5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pubbliche</w:t>
      </w:r>
      <w:r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amministrazioni</w:t>
      </w:r>
      <w:r w:rsidRPr="00AB4754">
        <w:rPr>
          <w:rFonts w:ascii="Times New Roman" w:hAnsi="Times New Roman" w:cs="Times New Roman"/>
          <w:spacing w:val="-4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>e</w:t>
      </w:r>
      <w:r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Pr="00AB4754">
        <w:rPr>
          <w:rFonts w:ascii="Times New Roman" w:hAnsi="Times New Roman" w:cs="Times New Roman"/>
          <w:sz w:val="24"/>
        </w:rPr>
        <w:t xml:space="preserve">presso gli enti privati di controllo pubblico, a norma dell’art. 1, commi 49 e 50 della legge </w:t>
      </w:r>
      <w:r w:rsidRPr="00AB4754">
        <w:rPr>
          <w:rFonts w:ascii="Times New Roman" w:hAnsi="Times New Roman" w:cs="Times New Roman"/>
          <w:spacing w:val="-2"/>
          <w:sz w:val="24"/>
        </w:rPr>
        <w:t>10/2012);</w:t>
      </w:r>
    </w:p>
    <w:p w14:paraId="7B48A4F6" w14:textId="7E9EEACD" w:rsidR="00AB4754" w:rsidRPr="00AB4754" w:rsidRDefault="00BB63AD" w:rsidP="00AB4754">
      <w:pPr>
        <w:pStyle w:val="Paragrafoelenco"/>
        <w:numPr>
          <w:ilvl w:val="0"/>
          <w:numId w:val="2"/>
        </w:numPr>
        <w:tabs>
          <w:tab w:val="left" w:pos="1454"/>
        </w:tabs>
        <w:spacing w:before="240"/>
        <w:ind w:right="59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Di </w:t>
      </w:r>
      <w:r w:rsidR="00AB4754" w:rsidRPr="00AB4754">
        <w:rPr>
          <w:rFonts w:ascii="Times New Roman" w:hAnsi="Times New Roman" w:cs="Times New Roman"/>
          <w:sz w:val="24"/>
        </w:rPr>
        <w:t>non</w:t>
      </w:r>
      <w:r w:rsidR="00AB4754"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="00AB4754" w:rsidRPr="00AB4754">
        <w:rPr>
          <w:rFonts w:ascii="Times New Roman" w:hAnsi="Times New Roman" w:cs="Times New Roman"/>
          <w:sz w:val="24"/>
        </w:rPr>
        <w:t>trovarsi</w:t>
      </w:r>
      <w:r w:rsidR="00AB4754"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="00AB4754" w:rsidRPr="00AB4754">
        <w:rPr>
          <w:rFonts w:ascii="Times New Roman" w:hAnsi="Times New Roman" w:cs="Times New Roman"/>
          <w:sz w:val="24"/>
        </w:rPr>
        <w:t>in</w:t>
      </w:r>
      <w:r w:rsidR="00AB4754"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="00AB4754" w:rsidRPr="00AB4754">
        <w:rPr>
          <w:rFonts w:ascii="Times New Roman" w:hAnsi="Times New Roman" w:cs="Times New Roman"/>
          <w:sz w:val="24"/>
        </w:rPr>
        <w:t>alcuna</w:t>
      </w:r>
      <w:r w:rsidR="00AB4754" w:rsidRPr="00AB4754">
        <w:rPr>
          <w:rFonts w:ascii="Times New Roman" w:hAnsi="Times New Roman" w:cs="Times New Roman"/>
          <w:spacing w:val="-4"/>
          <w:sz w:val="24"/>
        </w:rPr>
        <w:t xml:space="preserve"> </w:t>
      </w:r>
      <w:r w:rsidR="00AB4754" w:rsidRPr="00AB4754">
        <w:rPr>
          <w:rFonts w:ascii="Times New Roman" w:hAnsi="Times New Roman" w:cs="Times New Roman"/>
          <w:sz w:val="24"/>
        </w:rPr>
        <w:t>delle</w:t>
      </w:r>
      <w:r w:rsidR="00AB4754" w:rsidRPr="00AB4754">
        <w:rPr>
          <w:rFonts w:ascii="Times New Roman" w:hAnsi="Times New Roman" w:cs="Times New Roman"/>
          <w:spacing w:val="-2"/>
          <w:sz w:val="24"/>
        </w:rPr>
        <w:t xml:space="preserve"> </w:t>
      </w:r>
      <w:r w:rsidR="00AB4754" w:rsidRPr="00AB4754">
        <w:rPr>
          <w:rFonts w:ascii="Times New Roman" w:hAnsi="Times New Roman" w:cs="Times New Roman"/>
          <w:sz w:val="24"/>
        </w:rPr>
        <w:t>cause</w:t>
      </w:r>
      <w:r w:rsidR="00AB4754" w:rsidRPr="00AB4754">
        <w:rPr>
          <w:rFonts w:ascii="Times New Roman" w:hAnsi="Times New Roman" w:cs="Times New Roman"/>
          <w:spacing w:val="-2"/>
          <w:sz w:val="24"/>
        </w:rPr>
        <w:t xml:space="preserve"> </w:t>
      </w:r>
      <w:r w:rsidR="00AB4754" w:rsidRPr="00AB4754">
        <w:rPr>
          <w:rFonts w:ascii="Times New Roman" w:hAnsi="Times New Roman" w:cs="Times New Roman"/>
          <w:sz w:val="24"/>
        </w:rPr>
        <w:t>ostative</w:t>
      </w:r>
      <w:r w:rsidR="00AB4754" w:rsidRPr="00AB4754">
        <w:rPr>
          <w:rFonts w:ascii="Times New Roman" w:hAnsi="Times New Roman" w:cs="Times New Roman"/>
          <w:spacing w:val="-2"/>
          <w:sz w:val="24"/>
        </w:rPr>
        <w:t xml:space="preserve"> </w:t>
      </w:r>
      <w:r w:rsidR="00AB4754" w:rsidRPr="00AB4754">
        <w:rPr>
          <w:rFonts w:ascii="Times New Roman" w:hAnsi="Times New Roman" w:cs="Times New Roman"/>
          <w:sz w:val="24"/>
        </w:rPr>
        <w:t>alla</w:t>
      </w:r>
      <w:r w:rsidR="00AB4754" w:rsidRPr="00AB4754">
        <w:rPr>
          <w:rFonts w:ascii="Times New Roman" w:hAnsi="Times New Roman" w:cs="Times New Roman"/>
          <w:spacing w:val="-5"/>
          <w:sz w:val="24"/>
        </w:rPr>
        <w:t xml:space="preserve"> </w:t>
      </w:r>
      <w:r w:rsidR="00AB4754" w:rsidRPr="00AB4754">
        <w:rPr>
          <w:rFonts w:ascii="Times New Roman" w:hAnsi="Times New Roman" w:cs="Times New Roman"/>
          <w:sz w:val="24"/>
        </w:rPr>
        <w:t>nomina</w:t>
      </w:r>
      <w:r w:rsidR="00AB4754" w:rsidRPr="00AB4754">
        <w:rPr>
          <w:rFonts w:ascii="Times New Roman" w:hAnsi="Times New Roman" w:cs="Times New Roman"/>
          <w:spacing w:val="-2"/>
          <w:sz w:val="24"/>
        </w:rPr>
        <w:t xml:space="preserve"> </w:t>
      </w:r>
      <w:r w:rsidR="00AB4754" w:rsidRPr="00AB4754">
        <w:rPr>
          <w:rFonts w:ascii="Times New Roman" w:hAnsi="Times New Roman" w:cs="Times New Roman"/>
          <w:sz w:val="24"/>
        </w:rPr>
        <w:t>di</w:t>
      </w:r>
      <w:r w:rsidR="00AB4754"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="00AB4754" w:rsidRPr="00AB4754">
        <w:rPr>
          <w:rFonts w:ascii="Times New Roman" w:hAnsi="Times New Roman" w:cs="Times New Roman"/>
          <w:sz w:val="24"/>
        </w:rPr>
        <w:t>cui</w:t>
      </w:r>
      <w:r w:rsidR="00AB4754"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="00AB4754" w:rsidRPr="00AB4754">
        <w:rPr>
          <w:rFonts w:ascii="Times New Roman" w:hAnsi="Times New Roman" w:cs="Times New Roman"/>
          <w:sz w:val="24"/>
        </w:rPr>
        <w:t>all’art.</w:t>
      </w:r>
      <w:r w:rsidR="00AB4754"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="00AB4754" w:rsidRPr="00AB4754">
        <w:rPr>
          <w:rFonts w:ascii="Times New Roman" w:hAnsi="Times New Roman" w:cs="Times New Roman"/>
          <w:sz w:val="24"/>
        </w:rPr>
        <w:t>248,</w:t>
      </w:r>
      <w:r w:rsidR="00AB4754"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="00AB4754" w:rsidRPr="00AB4754">
        <w:rPr>
          <w:rFonts w:ascii="Times New Roman" w:hAnsi="Times New Roman" w:cs="Times New Roman"/>
          <w:sz w:val="24"/>
        </w:rPr>
        <w:t>comma</w:t>
      </w:r>
      <w:r w:rsidR="00AB4754" w:rsidRPr="00AB4754">
        <w:rPr>
          <w:rFonts w:ascii="Times New Roman" w:hAnsi="Times New Roman" w:cs="Times New Roman"/>
          <w:spacing w:val="-2"/>
          <w:sz w:val="24"/>
        </w:rPr>
        <w:t xml:space="preserve"> </w:t>
      </w:r>
      <w:r w:rsidR="00AB4754" w:rsidRPr="00AB4754">
        <w:rPr>
          <w:rFonts w:ascii="Times New Roman" w:hAnsi="Times New Roman" w:cs="Times New Roman"/>
          <w:sz w:val="24"/>
        </w:rPr>
        <w:t>5</w:t>
      </w:r>
      <w:r w:rsidR="00AB4754"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="00AB4754" w:rsidRPr="00AB4754">
        <w:rPr>
          <w:rFonts w:ascii="Times New Roman" w:hAnsi="Times New Roman" w:cs="Times New Roman"/>
          <w:sz w:val="24"/>
        </w:rPr>
        <w:t>del</w:t>
      </w:r>
      <w:r w:rsidR="00AB4754" w:rsidRPr="00AB4754">
        <w:rPr>
          <w:rFonts w:ascii="Times New Roman" w:hAnsi="Times New Roman" w:cs="Times New Roman"/>
          <w:spacing w:val="-3"/>
          <w:sz w:val="24"/>
        </w:rPr>
        <w:t xml:space="preserve"> </w:t>
      </w:r>
      <w:r w:rsidR="00AB4754" w:rsidRPr="00AB4754">
        <w:rPr>
          <w:rFonts w:ascii="Times New Roman" w:hAnsi="Times New Roman" w:cs="Times New Roman"/>
          <w:sz w:val="24"/>
        </w:rPr>
        <w:t xml:space="preserve">D. Lgs. 267/2000 </w:t>
      </w:r>
      <w:r w:rsidR="00AB4754" w:rsidRPr="00AB4754">
        <w:rPr>
          <w:rFonts w:ascii="Times New Roman" w:hAnsi="Times New Roman" w:cs="Times New Roman"/>
          <w:i/>
          <w:sz w:val="24"/>
        </w:rPr>
        <w:t>“Testo</w:t>
      </w:r>
      <w:r w:rsidR="00AB4754" w:rsidRPr="00AB4754">
        <w:rPr>
          <w:rFonts w:ascii="Times New Roman" w:hAnsi="Times New Roman" w:cs="Times New Roman"/>
          <w:sz w:val="24"/>
        </w:rPr>
        <w:t xml:space="preserve"> </w:t>
      </w:r>
      <w:r w:rsidR="00AB4754" w:rsidRPr="00AB4754">
        <w:rPr>
          <w:rFonts w:ascii="Times New Roman" w:hAnsi="Times New Roman" w:cs="Times New Roman"/>
          <w:i/>
          <w:sz w:val="24"/>
        </w:rPr>
        <w:t>Unico</w:t>
      </w:r>
      <w:r w:rsidR="00AB4754" w:rsidRPr="00AB4754">
        <w:rPr>
          <w:rFonts w:ascii="Times New Roman" w:hAnsi="Times New Roman" w:cs="Times New Roman"/>
          <w:sz w:val="24"/>
        </w:rPr>
        <w:t xml:space="preserve"> </w:t>
      </w:r>
      <w:r w:rsidR="00AB4754" w:rsidRPr="00AB4754">
        <w:rPr>
          <w:rFonts w:ascii="Times New Roman" w:hAnsi="Times New Roman" w:cs="Times New Roman"/>
          <w:i/>
          <w:sz w:val="24"/>
        </w:rPr>
        <w:t>delle</w:t>
      </w:r>
      <w:r w:rsidR="00AB4754" w:rsidRPr="00AB4754">
        <w:rPr>
          <w:rFonts w:ascii="Times New Roman" w:hAnsi="Times New Roman" w:cs="Times New Roman"/>
          <w:sz w:val="24"/>
        </w:rPr>
        <w:t xml:space="preserve"> </w:t>
      </w:r>
      <w:r w:rsidR="00AB4754" w:rsidRPr="00AB4754">
        <w:rPr>
          <w:rFonts w:ascii="Times New Roman" w:hAnsi="Times New Roman" w:cs="Times New Roman"/>
          <w:i/>
          <w:sz w:val="24"/>
        </w:rPr>
        <w:t>leggi</w:t>
      </w:r>
      <w:r w:rsidR="00AB4754" w:rsidRPr="00AB4754">
        <w:rPr>
          <w:rFonts w:ascii="Times New Roman" w:hAnsi="Times New Roman" w:cs="Times New Roman"/>
          <w:sz w:val="24"/>
        </w:rPr>
        <w:t xml:space="preserve"> </w:t>
      </w:r>
      <w:r w:rsidR="00AB4754" w:rsidRPr="00AB4754">
        <w:rPr>
          <w:rFonts w:ascii="Times New Roman" w:hAnsi="Times New Roman" w:cs="Times New Roman"/>
          <w:i/>
          <w:sz w:val="24"/>
        </w:rPr>
        <w:t>sull’ordinamento</w:t>
      </w:r>
      <w:r w:rsidR="00AB4754" w:rsidRPr="00AB4754">
        <w:rPr>
          <w:rFonts w:ascii="Times New Roman" w:hAnsi="Times New Roman" w:cs="Times New Roman"/>
          <w:sz w:val="24"/>
        </w:rPr>
        <w:t xml:space="preserve"> </w:t>
      </w:r>
      <w:r w:rsidR="00AB4754" w:rsidRPr="00AB4754">
        <w:rPr>
          <w:rFonts w:ascii="Times New Roman" w:hAnsi="Times New Roman" w:cs="Times New Roman"/>
          <w:i/>
          <w:sz w:val="24"/>
        </w:rPr>
        <w:t>degli</w:t>
      </w:r>
      <w:r w:rsidR="00AB4754" w:rsidRPr="00AB4754">
        <w:rPr>
          <w:rFonts w:ascii="Times New Roman" w:hAnsi="Times New Roman" w:cs="Times New Roman"/>
          <w:sz w:val="24"/>
        </w:rPr>
        <w:t xml:space="preserve"> </w:t>
      </w:r>
      <w:r w:rsidR="00AB4754" w:rsidRPr="00AB4754">
        <w:rPr>
          <w:rFonts w:ascii="Times New Roman" w:hAnsi="Times New Roman" w:cs="Times New Roman"/>
          <w:i/>
          <w:sz w:val="24"/>
        </w:rPr>
        <w:t>Enti</w:t>
      </w:r>
      <w:r w:rsidR="00AB4754" w:rsidRPr="00AB4754">
        <w:rPr>
          <w:rFonts w:ascii="Times New Roman" w:hAnsi="Times New Roman" w:cs="Times New Roman"/>
          <w:sz w:val="24"/>
        </w:rPr>
        <w:t xml:space="preserve"> </w:t>
      </w:r>
      <w:r w:rsidR="00AB4754" w:rsidRPr="00AB4754">
        <w:rPr>
          <w:rFonts w:ascii="Times New Roman" w:hAnsi="Times New Roman" w:cs="Times New Roman"/>
          <w:i/>
          <w:sz w:val="24"/>
        </w:rPr>
        <w:t>Locali”;</w:t>
      </w:r>
    </w:p>
    <w:p w14:paraId="6F81DFFD" w14:textId="77777777" w:rsidR="00AB4754" w:rsidRDefault="00AB4754" w:rsidP="00AB4754">
      <w:pPr>
        <w:spacing w:before="41"/>
        <w:ind w:left="4"/>
        <w:jc w:val="center"/>
        <w:rPr>
          <w:rFonts w:ascii="Times New Roman" w:hAnsi="Times New Roman" w:cs="Times New Roman"/>
          <w:b/>
          <w:color w:val="000009"/>
          <w:spacing w:val="-2"/>
          <w:sz w:val="24"/>
        </w:rPr>
      </w:pPr>
    </w:p>
    <w:p w14:paraId="44D37A49" w14:textId="3211CA12" w:rsidR="0072429B" w:rsidRDefault="00AB4754" w:rsidP="00AB4754">
      <w:pPr>
        <w:spacing w:before="41"/>
        <w:ind w:left="4"/>
        <w:jc w:val="center"/>
        <w:rPr>
          <w:rFonts w:ascii="Times New Roman" w:hAnsi="Times New Roman" w:cs="Times New Roman"/>
          <w:b/>
          <w:color w:val="000009"/>
          <w:spacing w:val="-2"/>
          <w:sz w:val="24"/>
        </w:rPr>
      </w:pPr>
      <w:r w:rsidRPr="00AB4754">
        <w:rPr>
          <w:rFonts w:ascii="Times New Roman" w:hAnsi="Times New Roman" w:cs="Times New Roman"/>
          <w:b/>
          <w:color w:val="000009"/>
          <w:spacing w:val="-2"/>
          <w:sz w:val="24"/>
        </w:rPr>
        <w:t>Dichiara altresì</w:t>
      </w:r>
    </w:p>
    <w:p w14:paraId="5A65E92D" w14:textId="77777777" w:rsidR="00AB4754" w:rsidRPr="00AB4754" w:rsidRDefault="00AB4754" w:rsidP="00AB4754">
      <w:pPr>
        <w:spacing w:before="41"/>
        <w:ind w:left="4"/>
        <w:jc w:val="center"/>
        <w:rPr>
          <w:rFonts w:ascii="Times New Roman" w:hAnsi="Times New Roman" w:cs="Times New Roman"/>
          <w:b/>
          <w:color w:val="000009"/>
          <w:spacing w:val="-2"/>
          <w:sz w:val="24"/>
        </w:rPr>
      </w:pPr>
    </w:p>
    <w:p w14:paraId="0007092E" w14:textId="6CD0B3BD" w:rsidR="0072429B" w:rsidRPr="00AB4754" w:rsidRDefault="00BB63AD" w:rsidP="00AB4754">
      <w:pPr>
        <w:pStyle w:val="Paragrafoelenco"/>
        <w:numPr>
          <w:ilvl w:val="0"/>
          <w:numId w:val="2"/>
        </w:numPr>
        <w:tabs>
          <w:tab w:val="left" w:pos="1454"/>
        </w:tabs>
        <w:spacing w:before="120"/>
        <w:ind w:right="50"/>
        <w:rPr>
          <w:rFonts w:ascii="Times New Roman" w:hAnsi="Times New Roman" w:cs="Times New Roman"/>
          <w:sz w:val="24"/>
        </w:rPr>
      </w:pPr>
      <w:r w:rsidRPr="00AB4754">
        <w:rPr>
          <w:rFonts w:ascii="Times New Roman" w:hAnsi="Times New Roman" w:cs="Times New Roman"/>
          <w:sz w:val="24"/>
        </w:rPr>
        <w:t>di impegnarsi, senza riserva alcuna, nel caso di conferimento, ad espletare l’incarico secondo tutte le condizioni, modalità, prescrizioni, clausole e quant’altro, previste dalle norme in materia, e dalle disposizioni, anche regolamentari, che dovessero essere successivamente emanate dall’Amministrazione comunale</w:t>
      </w:r>
      <w:r>
        <w:rPr>
          <w:rFonts w:ascii="Times New Roman" w:hAnsi="Times New Roman" w:cs="Times New Roman"/>
          <w:sz w:val="24"/>
        </w:rPr>
        <w:t xml:space="preserve">, nonché quelle Statutarie della </w:t>
      </w:r>
      <w:r>
        <w:rPr>
          <w:rFonts w:ascii="Times New Roman" w:hAnsi="Times New Roman" w:cs="Times New Roman"/>
          <w:sz w:val="24"/>
        </w:rPr>
        <w:lastRenderedPageBreak/>
        <w:t>Fondazione</w:t>
      </w:r>
      <w:r w:rsidRPr="00AB4754">
        <w:rPr>
          <w:rFonts w:ascii="Times New Roman" w:hAnsi="Times New Roman" w:cs="Times New Roman"/>
          <w:sz w:val="24"/>
        </w:rPr>
        <w:t>;</w:t>
      </w:r>
    </w:p>
    <w:p w14:paraId="28F7E834" w14:textId="77777777" w:rsidR="0072429B" w:rsidRPr="00AB4754" w:rsidRDefault="00BB63AD" w:rsidP="00AB4754">
      <w:pPr>
        <w:pStyle w:val="Paragrafoelenco"/>
        <w:numPr>
          <w:ilvl w:val="0"/>
          <w:numId w:val="2"/>
        </w:numPr>
        <w:tabs>
          <w:tab w:val="left" w:pos="1454"/>
        </w:tabs>
        <w:spacing w:before="120"/>
        <w:ind w:right="50"/>
        <w:rPr>
          <w:rFonts w:ascii="Times New Roman" w:hAnsi="Times New Roman" w:cs="Times New Roman"/>
          <w:sz w:val="24"/>
        </w:rPr>
      </w:pPr>
      <w:r w:rsidRPr="00AB4754">
        <w:rPr>
          <w:rFonts w:ascii="Times New Roman" w:hAnsi="Times New Roman" w:cs="Times New Roman"/>
          <w:sz w:val="24"/>
        </w:rPr>
        <w:t>di essere a conoscenza di quanto previsto all’art. 1 comma 735 della Legge n. 296/2006 – Finanziaria 2007, concernente la pubblicità degli incarichi di amministratore;</w:t>
      </w:r>
    </w:p>
    <w:p w14:paraId="2F99807F" w14:textId="1D54C9AC" w:rsidR="00AB4754" w:rsidRPr="00AB4754" w:rsidRDefault="00BB63AD" w:rsidP="00AB4754">
      <w:pPr>
        <w:pStyle w:val="Paragrafoelenco"/>
        <w:numPr>
          <w:ilvl w:val="0"/>
          <w:numId w:val="2"/>
        </w:numPr>
        <w:tabs>
          <w:tab w:val="left" w:pos="1454"/>
        </w:tabs>
        <w:spacing w:before="120"/>
        <w:ind w:right="50"/>
        <w:rPr>
          <w:rFonts w:ascii="Times New Roman" w:hAnsi="Times New Roman" w:cs="Times New Roman"/>
          <w:sz w:val="24"/>
        </w:rPr>
      </w:pPr>
      <w:r w:rsidRPr="00AB4754">
        <w:rPr>
          <w:rFonts w:ascii="Times New Roman" w:hAnsi="Times New Roman" w:cs="Times New Roman"/>
          <w:sz w:val="24"/>
        </w:rPr>
        <w:t xml:space="preserve">di autorizzare </w:t>
      </w:r>
      <w:r w:rsidR="00AB4754" w:rsidRPr="00AB4754">
        <w:rPr>
          <w:rFonts w:ascii="Times New Roman" w:hAnsi="Times New Roman" w:cs="Times New Roman"/>
          <w:sz w:val="24"/>
        </w:rPr>
        <w:t xml:space="preserve">espressamente il Comune di Villafranca a procedere con </w:t>
      </w:r>
      <w:r w:rsidRPr="00AB4754">
        <w:rPr>
          <w:rFonts w:ascii="Times New Roman" w:hAnsi="Times New Roman" w:cs="Times New Roman"/>
          <w:sz w:val="24"/>
        </w:rPr>
        <w:t>il trattamento dei propri dati personali ai sensi del D. Lgs. 196/2003 e del Reg UE 2016/679</w:t>
      </w:r>
      <w:r w:rsidR="00AB4754" w:rsidRPr="00AB4754">
        <w:rPr>
          <w:rFonts w:ascii="Times New Roman" w:hAnsi="Times New Roman" w:cs="Times New Roman"/>
          <w:sz w:val="24"/>
        </w:rPr>
        <w:t>.</w:t>
      </w:r>
    </w:p>
    <w:p w14:paraId="63146CED" w14:textId="77777777" w:rsidR="00AB4754" w:rsidRPr="00AB4754" w:rsidRDefault="00AB4754" w:rsidP="00AB4754">
      <w:pPr>
        <w:tabs>
          <w:tab w:val="left" w:pos="711"/>
        </w:tabs>
        <w:spacing w:before="1"/>
        <w:ind w:left="-424" w:right="12"/>
        <w:rPr>
          <w:rFonts w:ascii="Times New Roman" w:hAnsi="Times New Roman" w:cs="Times New Roman"/>
          <w:color w:val="000009"/>
          <w:u w:val="single" w:color="000009"/>
        </w:rPr>
      </w:pPr>
    </w:p>
    <w:p w14:paraId="2A385DDD" w14:textId="77777777" w:rsidR="00BB63AD" w:rsidRDefault="00BB63AD" w:rsidP="00AB4754">
      <w:pPr>
        <w:tabs>
          <w:tab w:val="left" w:pos="711"/>
        </w:tabs>
        <w:spacing w:before="1"/>
        <w:ind w:left="-424" w:right="12"/>
        <w:rPr>
          <w:rFonts w:ascii="Times New Roman" w:hAnsi="Times New Roman" w:cs="Times New Roman"/>
          <w:color w:val="000009"/>
          <w:u w:val="single" w:color="000009"/>
        </w:rPr>
      </w:pPr>
    </w:p>
    <w:p w14:paraId="1CF215CC" w14:textId="1D8C4B7B" w:rsidR="0072429B" w:rsidRPr="00AB4754" w:rsidRDefault="00BB63AD" w:rsidP="00AB4754">
      <w:pPr>
        <w:tabs>
          <w:tab w:val="left" w:pos="711"/>
        </w:tabs>
        <w:spacing w:before="1"/>
        <w:ind w:left="-424" w:right="12"/>
        <w:rPr>
          <w:rFonts w:ascii="Times New Roman" w:hAnsi="Times New Roman" w:cs="Times New Roman"/>
        </w:rPr>
      </w:pPr>
      <w:r w:rsidRPr="00AB4754">
        <w:rPr>
          <w:rFonts w:ascii="Times New Roman" w:hAnsi="Times New Roman" w:cs="Times New Roman"/>
          <w:color w:val="000009"/>
          <w:u w:val="single" w:color="000009"/>
        </w:rPr>
        <w:t>Si</w:t>
      </w:r>
      <w:r w:rsidRPr="00AB4754">
        <w:rPr>
          <w:rFonts w:ascii="Times New Roman" w:hAnsi="Times New Roman" w:cs="Times New Roman"/>
          <w:color w:val="000009"/>
          <w:spacing w:val="-4"/>
          <w:u w:val="single" w:color="000009"/>
        </w:rPr>
        <w:t xml:space="preserve"> </w:t>
      </w:r>
      <w:r w:rsidRPr="00AB4754">
        <w:rPr>
          <w:rFonts w:ascii="Times New Roman" w:hAnsi="Times New Roman" w:cs="Times New Roman"/>
          <w:color w:val="000009"/>
          <w:u w:val="single" w:color="000009"/>
        </w:rPr>
        <w:t>allega</w:t>
      </w:r>
      <w:r w:rsidRPr="00AB4754">
        <w:rPr>
          <w:rFonts w:ascii="Times New Roman" w:hAnsi="Times New Roman" w:cs="Times New Roman"/>
          <w:color w:val="000009"/>
          <w:spacing w:val="-4"/>
          <w:u w:val="single" w:color="000009"/>
        </w:rPr>
        <w:t xml:space="preserve"> </w:t>
      </w:r>
      <w:r w:rsidRPr="00AB4754">
        <w:rPr>
          <w:rFonts w:ascii="Times New Roman" w:hAnsi="Times New Roman" w:cs="Times New Roman"/>
          <w:color w:val="000009"/>
          <w:u w:val="single" w:color="000009"/>
        </w:rPr>
        <w:t>alla</w:t>
      </w:r>
      <w:r w:rsidRPr="00AB4754">
        <w:rPr>
          <w:rFonts w:ascii="Times New Roman" w:hAnsi="Times New Roman" w:cs="Times New Roman"/>
          <w:color w:val="000009"/>
          <w:spacing w:val="-4"/>
          <w:u w:val="single" w:color="000009"/>
        </w:rPr>
        <w:t xml:space="preserve"> </w:t>
      </w:r>
      <w:r w:rsidRPr="00AB4754">
        <w:rPr>
          <w:rFonts w:ascii="Times New Roman" w:hAnsi="Times New Roman" w:cs="Times New Roman"/>
          <w:color w:val="000009"/>
          <w:spacing w:val="-2"/>
          <w:u w:val="single" w:color="000009"/>
        </w:rPr>
        <w:t>presente</w:t>
      </w:r>
      <w:r w:rsidRPr="00AB4754">
        <w:rPr>
          <w:rFonts w:ascii="Times New Roman" w:hAnsi="Times New Roman" w:cs="Times New Roman"/>
          <w:color w:val="000009"/>
          <w:spacing w:val="-2"/>
        </w:rPr>
        <w:t>:</w:t>
      </w:r>
    </w:p>
    <w:p w14:paraId="0E3AFF04" w14:textId="77777777" w:rsidR="0072429B" w:rsidRPr="00AB4754" w:rsidRDefault="0072429B">
      <w:pPr>
        <w:pStyle w:val="Corpotesto"/>
        <w:spacing w:before="120"/>
        <w:rPr>
          <w:rFonts w:ascii="Times New Roman" w:hAnsi="Times New Roman" w:cs="Times New Roman"/>
        </w:rPr>
      </w:pPr>
    </w:p>
    <w:p w14:paraId="0855F002" w14:textId="77777777" w:rsidR="0072429B" w:rsidRPr="00AB4754" w:rsidRDefault="00BB63AD">
      <w:pPr>
        <w:pStyle w:val="Paragrafoelenco"/>
        <w:numPr>
          <w:ilvl w:val="1"/>
          <w:numId w:val="1"/>
        </w:numPr>
        <w:tabs>
          <w:tab w:val="left" w:pos="721"/>
        </w:tabs>
        <w:spacing w:line="360" w:lineRule="auto"/>
        <w:ind w:left="721" w:right="6"/>
        <w:rPr>
          <w:rFonts w:ascii="Times New Roman" w:hAnsi="Times New Roman" w:cs="Times New Roman"/>
          <w:sz w:val="24"/>
        </w:rPr>
      </w:pPr>
      <w:r w:rsidRPr="00AB4754">
        <w:rPr>
          <w:rFonts w:ascii="Times New Roman" w:hAnsi="Times New Roman" w:cs="Times New Roman"/>
          <w:color w:val="000009"/>
          <w:sz w:val="24"/>
        </w:rPr>
        <w:t>curriculum</w:t>
      </w:r>
      <w:r w:rsidRPr="00AB4754">
        <w:rPr>
          <w:rFonts w:ascii="Times New Roman" w:hAnsi="Times New Roman" w:cs="Times New Roman"/>
          <w:color w:val="000009"/>
          <w:spacing w:val="80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vitae</w:t>
      </w:r>
      <w:r w:rsidRPr="00AB4754">
        <w:rPr>
          <w:rFonts w:ascii="Times New Roman" w:hAnsi="Times New Roman" w:cs="Times New Roman"/>
          <w:color w:val="000009"/>
          <w:spacing w:val="80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del</w:t>
      </w:r>
      <w:r w:rsidRPr="00AB4754">
        <w:rPr>
          <w:rFonts w:ascii="Times New Roman" w:hAnsi="Times New Roman" w:cs="Times New Roman"/>
          <w:color w:val="000009"/>
          <w:spacing w:val="80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candidato,</w:t>
      </w:r>
      <w:r w:rsidRPr="00AB4754">
        <w:rPr>
          <w:rFonts w:ascii="Times New Roman" w:hAnsi="Times New Roman" w:cs="Times New Roman"/>
          <w:color w:val="000009"/>
          <w:spacing w:val="80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in</w:t>
      </w:r>
      <w:r w:rsidRPr="00AB4754">
        <w:rPr>
          <w:rFonts w:ascii="Times New Roman" w:hAnsi="Times New Roman" w:cs="Times New Roman"/>
          <w:color w:val="000009"/>
          <w:spacing w:val="80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formato</w:t>
      </w:r>
      <w:r w:rsidRPr="00AB4754">
        <w:rPr>
          <w:rFonts w:ascii="Times New Roman" w:hAnsi="Times New Roman" w:cs="Times New Roman"/>
          <w:color w:val="000009"/>
          <w:spacing w:val="80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europeo,</w:t>
      </w:r>
      <w:r w:rsidRPr="00AB4754">
        <w:rPr>
          <w:rFonts w:ascii="Times New Roman" w:hAnsi="Times New Roman" w:cs="Times New Roman"/>
          <w:color w:val="000009"/>
          <w:spacing w:val="80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debitamente</w:t>
      </w:r>
      <w:r w:rsidRPr="00AB4754">
        <w:rPr>
          <w:rFonts w:ascii="Times New Roman" w:hAnsi="Times New Roman" w:cs="Times New Roman"/>
          <w:color w:val="000009"/>
          <w:spacing w:val="80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datato</w:t>
      </w:r>
      <w:r w:rsidRPr="00AB4754">
        <w:rPr>
          <w:rFonts w:ascii="Times New Roman" w:hAnsi="Times New Roman" w:cs="Times New Roman"/>
          <w:color w:val="000009"/>
          <w:spacing w:val="80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 xml:space="preserve">e </w:t>
      </w:r>
      <w:r w:rsidRPr="00AB4754">
        <w:rPr>
          <w:rFonts w:ascii="Times New Roman" w:hAnsi="Times New Roman" w:cs="Times New Roman"/>
          <w:color w:val="000009"/>
          <w:spacing w:val="-2"/>
          <w:sz w:val="24"/>
        </w:rPr>
        <w:t>sottoscritto;</w:t>
      </w:r>
    </w:p>
    <w:p w14:paraId="63E52F00" w14:textId="66850487" w:rsidR="0072429B" w:rsidRPr="00AB4754" w:rsidRDefault="00BB63AD">
      <w:pPr>
        <w:pStyle w:val="Paragrafoelenco"/>
        <w:numPr>
          <w:ilvl w:val="1"/>
          <w:numId w:val="1"/>
        </w:numPr>
        <w:tabs>
          <w:tab w:val="left" w:pos="721"/>
        </w:tabs>
        <w:ind w:left="721" w:hanging="293"/>
        <w:rPr>
          <w:rFonts w:ascii="Times New Roman" w:hAnsi="Times New Roman" w:cs="Times New Roman"/>
          <w:sz w:val="24"/>
        </w:rPr>
      </w:pPr>
      <w:r w:rsidRPr="00AB4754">
        <w:rPr>
          <w:rFonts w:ascii="Times New Roman" w:hAnsi="Times New Roman" w:cs="Times New Roman"/>
          <w:color w:val="000009"/>
          <w:sz w:val="24"/>
        </w:rPr>
        <w:t>copia</w:t>
      </w:r>
      <w:r w:rsidRPr="00AB4754">
        <w:rPr>
          <w:rFonts w:ascii="Times New Roman" w:hAnsi="Times New Roman" w:cs="Times New Roman"/>
          <w:color w:val="000009"/>
          <w:spacing w:val="-6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fotostatica</w:t>
      </w:r>
      <w:r w:rsidRPr="00AB4754">
        <w:rPr>
          <w:rFonts w:ascii="Times New Roman" w:hAnsi="Times New Roman" w:cs="Times New Roman"/>
          <w:color w:val="000009"/>
          <w:spacing w:val="-6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di</w:t>
      </w:r>
      <w:r w:rsidRPr="00AB4754">
        <w:rPr>
          <w:rFonts w:ascii="Times New Roman" w:hAnsi="Times New Roman" w:cs="Times New Roman"/>
          <w:color w:val="000009"/>
          <w:spacing w:val="-6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un</w:t>
      </w:r>
      <w:r w:rsidRPr="00AB4754">
        <w:rPr>
          <w:rFonts w:ascii="Times New Roman" w:hAnsi="Times New Roman" w:cs="Times New Roman"/>
          <w:color w:val="000009"/>
          <w:spacing w:val="-5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documento</w:t>
      </w:r>
      <w:r w:rsidRPr="00AB4754">
        <w:rPr>
          <w:rFonts w:ascii="Times New Roman" w:hAnsi="Times New Roman" w:cs="Times New Roman"/>
          <w:color w:val="000009"/>
          <w:spacing w:val="-6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d’identità</w:t>
      </w:r>
      <w:r w:rsidRPr="00AB4754">
        <w:rPr>
          <w:rFonts w:ascii="Times New Roman" w:hAnsi="Times New Roman" w:cs="Times New Roman"/>
          <w:color w:val="000009"/>
          <w:spacing w:val="-6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personale</w:t>
      </w:r>
      <w:r w:rsidRPr="00AB4754">
        <w:rPr>
          <w:rFonts w:ascii="Times New Roman" w:hAnsi="Times New Roman" w:cs="Times New Roman"/>
          <w:color w:val="000009"/>
          <w:spacing w:val="-5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in</w:t>
      </w:r>
      <w:r w:rsidRPr="00AB4754">
        <w:rPr>
          <w:rFonts w:ascii="Times New Roman" w:hAnsi="Times New Roman" w:cs="Times New Roman"/>
          <w:color w:val="000009"/>
          <w:spacing w:val="-6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corso</w:t>
      </w:r>
      <w:r w:rsidRPr="00AB4754">
        <w:rPr>
          <w:rFonts w:ascii="Times New Roman" w:hAnsi="Times New Roman" w:cs="Times New Roman"/>
          <w:color w:val="000009"/>
          <w:spacing w:val="-6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z w:val="24"/>
        </w:rPr>
        <w:t>di</w:t>
      </w:r>
      <w:r w:rsidRPr="00AB4754">
        <w:rPr>
          <w:rFonts w:ascii="Times New Roman" w:hAnsi="Times New Roman" w:cs="Times New Roman"/>
          <w:color w:val="000009"/>
          <w:spacing w:val="-5"/>
          <w:sz w:val="24"/>
        </w:rPr>
        <w:t xml:space="preserve"> </w:t>
      </w:r>
      <w:r w:rsidRPr="00AB4754">
        <w:rPr>
          <w:rFonts w:ascii="Times New Roman" w:hAnsi="Times New Roman" w:cs="Times New Roman"/>
          <w:color w:val="000009"/>
          <w:spacing w:val="-2"/>
          <w:sz w:val="24"/>
        </w:rPr>
        <w:t>validità</w:t>
      </w:r>
      <w:r w:rsidR="00AB4754" w:rsidRPr="00AB4754">
        <w:rPr>
          <w:rFonts w:ascii="Times New Roman" w:hAnsi="Times New Roman" w:cs="Times New Roman"/>
          <w:color w:val="000009"/>
          <w:spacing w:val="-2"/>
          <w:sz w:val="24"/>
        </w:rPr>
        <w:t xml:space="preserve"> qualora la presente dichiarazione ed il CV non vengano sottoscritti digitalmente in formato .p7m</w:t>
      </w:r>
    </w:p>
    <w:p w14:paraId="6A490EA1" w14:textId="77777777" w:rsidR="0072429B" w:rsidRPr="00AB4754" w:rsidRDefault="0072429B">
      <w:pPr>
        <w:pStyle w:val="Corpotesto"/>
        <w:rPr>
          <w:rFonts w:ascii="Times New Roman" w:hAnsi="Times New Roman" w:cs="Times New Roman"/>
        </w:rPr>
      </w:pPr>
    </w:p>
    <w:p w14:paraId="4D66C95F" w14:textId="77777777" w:rsidR="0072429B" w:rsidRPr="00AB4754" w:rsidRDefault="00BB63AD">
      <w:pPr>
        <w:pStyle w:val="Corpotesto"/>
        <w:tabs>
          <w:tab w:val="left" w:pos="2560"/>
          <w:tab w:val="left" w:pos="4869"/>
        </w:tabs>
        <w:ind w:left="428"/>
        <w:rPr>
          <w:rFonts w:ascii="Times New Roman" w:hAnsi="Times New Roman" w:cs="Times New Roman"/>
        </w:rPr>
      </w:pPr>
      <w:r w:rsidRPr="00AB4754">
        <w:rPr>
          <w:rFonts w:ascii="Times New Roman" w:hAnsi="Times New Roman" w:cs="Times New Roman"/>
          <w:color w:val="000009"/>
          <w:u w:val="single" w:color="000008"/>
        </w:rPr>
        <w:tab/>
      </w:r>
      <w:r w:rsidRPr="00AB4754">
        <w:rPr>
          <w:rFonts w:ascii="Times New Roman" w:hAnsi="Times New Roman" w:cs="Times New Roman"/>
          <w:color w:val="000009"/>
        </w:rPr>
        <w:t>,</w:t>
      </w:r>
      <w:r w:rsidRPr="00AB4754">
        <w:rPr>
          <w:rFonts w:ascii="Times New Roman" w:hAnsi="Times New Roman" w:cs="Times New Roman"/>
          <w:color w:val="000009"/>
          <w:spacing w:val="-1"/>
        </w:rPr>
        <w:t xml:space="preserve"> </w:t>
      </w:r>
      <w:r w:rsidRPr="00AB4754">
        <w:rPr>
          <w:rFonts w:ascii="Times New Roman" w:hAnsi="Times New Roman" w:cs="Times New Roman"/>
          <w:color w:val="000009"/>
          <w:spacing w:val="-5"/>
        </w:rPr>
        <w:t>lì</w:t>
      </w:r>
      <w:r w:rsidRPr="00AB4754">
        <w:rPr>
          <w:rFonts w:ascii="Times New Roman" w:hAnsi="Times New Roman" w:cs="Times New Roman"/>
          <w:color w:val="000009"/>
          <w:u w:val="single" w:color="000008"/>
        </w:rPr>
        <w:tab/>
      </w:r>
    </w:p>
    <w:p w14:paraId="7B481F3E" w14:textId="77777777" w:rsidR="0072429B" w:rsidRPr="00AB4754" w:rsidRDefault="0072429B">
      <w:pPr>
        <w:pStyle w:val="Corpotesto"/>
        <w:rPr>
          <w:rFonts w:ascii="Times New Roman" w:hAnsi="Times New Roman" w:cs="Times New Roman"/>
        </w:rPr>
      </w:pPr>
    </w:p>
    <w:p w14:paraId="02A81EA6" w14:textId="77777777" w:rsidR="0072429B" w:rsidRPr="00AB4754" w:rsidRDefault="0072429B">
      <w:pPr>
        <w:pStyle w:val="Corpotesto"/>
        <w:rPr>
          <w:rFonts w:ascii="Times New Roman" w:hAnsi="Times New Roman" w:cs="Times New Roman"/>
        </w:rPr>
      </w:pPr>
    </w:p>
    <w:p w14:paraId="06AC6C4C" w14:textId="77777777" w:rsidR="0072429B" w:rsidRPr="00AB4754" w:rsidRDefault="00BB63AD">
      <w:pPr>
        <w:pStyle w:val="Corpotesto"/>
        <w:ind w:right="2245"/>
        <w:jc w:val="right"/>
        <w:rPr>
          <w:rFonts w:ascii="Times New Roman" w:hAnsi="Times New Roman" w:cs="Times New Roman"/>
        </w:rPr>
      </w:pPr>
      <w:r w:rsidRPr="00AB4754">
        <w:rPr>
          <w:rFonts w:ascii="Times New Roman" w:hAnsi="Times New Roman" w:cs="Times New Roman"/>
          <w:color w:val="000009"/>
          <w:spacing w:val="-2"/>
        </w:rPr>
        <w:t>Firma</w:t>
      </w:r>
    </w:p>
    <w:p w14:paraId="1FC3569D" w14:textId="77777777" w:rsidR="0072429B" w:rsidRPr="00AB4754" w:rsidRDefault="0072429B">
      <w:pPr>
        <w:pStyle w:val="Corpotesto"/>
        <w:rPr>
          <w:rFonts w:ascii="Times New Roman" w:hAnsi="Times New Roman" w:cs="Times New Roman"/>
          <w:sz w:val="20"/>
        </w:rPr>
      </w:pPr>
    </w:p>
    <w:p w14:paraId="23DE7595" w14:textId="77777777" w:rsidR="0072429B" w:rsidRDefault="00BB63AD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5B2004" wp14:editId="11E8080F">
                <wp:simplePos x="0" y="0"/>
                <wp:positionH relativeFrom="page">
                  <wp:posOffset>3795395</wp:posOffset>
                </wp:positionH>
                <wp:positionV relativeFrom="paragraph">
                  <wp:posOffset>197472</wp:posOffset>
                </wp:positionV>
                <wp:extent cx="28809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995">
                              <a:moveTo>
                                <a:pt x="0" y="0"/>
                              </a:moveTo>
                              <a:lnTo>
                                <a:pt x="2880969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A0AB1" id="Graphic 5" o:spid="_x0000_s1026" style="position:absolute;margin-left:298.85pt;margin-top:15.55pt;width:226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0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" path="m,l2880969,e" filled="f" strokecolor="#000008" strokeweight=".26875mm">
                <v:path arrowok="t"/>
                <w10:wrap type="topAndBottom" anchorx="page"/>
              </v:shape>
            </w:pict>
          </mc:Fallback>
        </mc:AlternateContent>
      </w:r>
    </w:p>
    <w:sectPr w:rsidR="0072429B" w:rsidSect="00AB4754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A93"/>
    <w:multiLevelType w:val="hybridMultilevel"/>
    <w:tmpl w:val="C78CC034"/>
    <w:lvl w:ilvl="0" w:tplc="7834EE70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82EFF7C">
      <w:start w:val="1"/>
      <w:numFmt w:val="lowerLetter"/>
      <w:lvlText w:val="%2)"/>
      <w:lvlJc w:val="left"/>
      <w:pPr>
        <w:ind w:left="722" w:hanging="294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2" w:tplc="E0581050">
      <w:numFmt w:val="bullet"/>
      <w:lvlText w:val="•"/>
      <w:lvlJc w:val="left"/>
      <w:pPr>
        <w:ind w:left="2448" w:hanging="294"/>
      </w:pPr>
      <w:rPr>
        <w:rFonts w:hint="default"/>
        <w:lang w:val="it-IT" w:eastAsia="en-US" w:bidi="ar-SA"/>
      </w:rPr>
    </w:lvl>
    <w:lvl w:ilvl="3" w:tplc="161A5AA6">
      <w:numFmt w:val="bullet"/>
      <w:lvlText w:val="•"/>
      <w:lvlJc w:val="left"/>
      <w:pPr>
        <w:ind w:left="3312" w:hanging="294"/>
      </w:pPr>
      <w:rPr>
        <w:rFonts w:hint="default"/>
        <w:lang w:val="it-IT" w:eastAsia="en-US" w:bidi="ar-SA"/>
      </w:rPr>
    </w:lvl>
    <w:lvl w:ilvl="4" w:tplc="2EE08DE0">
      <w:numFmt w:val="bullet"/>
      <w:lvlText w:val="•"/>
      <w:lvlJc w:val="left"/>
      <w:pPr>
        <w:ind w:left="4176" w:hanging="294"/>
      </w:pPr>
      <w:rPr>
        <w:rFonts w:hint="default"/>
        <w:lang w:val="it-IT" w:eastAsia="en-US" w:bidi="ar-SA"/>
      </w:rPr>
    </w:lvl>
    <w:lvl w:ilvl="5" w:tplc="40DEEE8A">
      <w:numFmt w:val="bullet"/>
      <w:lvlText w:val="•"/>
      <w:lvlJc w:val="left"/>
      <w:pPr>
        <w:ind w:left="5040" w:hanging="294"/>
      </w:pPr>
      <w:rPr>
        <w:rFonts w:hint="default"/>
        <w:lang w:val="it-IT" w:eastAsia="en-US" w:bidi="ar-SA"/>
      </w:rPr>
    </w:lvl>
    <w:lvl w:ilvl="6" w:tplc="BD88841A">
      <w:numFmt w:val="bullet"/>
      <w:lvlText w:val="•"/>
      <w:lvlJc w:val="left"/>
      <w:pPr>
        <w:ind w:left="5904" w:hanging="294"/>
      </w:pPr>
      <w:rPr>
        <w:rFonts w:hint="default"/>
        <w:lang w:val="it-IT" w:eastAsia="en-US" w:bidi="ar-SA"/>
      </w:rPr>
    </w:lvl>
    <w:lvl w:ilvl="7" w:tplc="57D26A08">
      <w:numFmt w:val="bullet"/>
      <w:lvlText w:val="•"/>
      <w:lvlJc w:val="left"/>
      <w:pPr>
        <w:ind w:left="6768" w:hanging="294"/>
      </w:pPr>
      <w:rPr>
        <w:rFonts w:hint="default"/>
        <w:lang w:val="it-IT" w:eastAsia="en-US" w:bidi="ar-SA"/>
      </w:rPr>
    </w:lvl>
    <w:lvl w:ilvl="8" w:tplc="3D28AEAC">
      <w:numFmt w:val="bullet"/>
      <w:lvlText w:val="•"/>
      <w:lvlJc w:val="left"/>
      <w:pPr>
        <w:ind w:left="7632" w:hanging="294"/>
      </w:pPr>
      <w:rPr>
        <w:rFonts w:hint="default"/>
        <w:lang w:val="it-IT" w:eastAsia="en-US" w:bidi="ar-SA"/>
      </w:rPr>
    </w:lvl>
  </w:abstractNum>
  <w:abstractNum w:abstractNumId="1" w15:restartNumberingAfterBreak="0">
    <w:nsid w:val="6EBD0E7C"/>
    <w:multiLevelType w:val="hybridMultilevel"/>
    <w:tmpl w:val="975079DC"/>
    <w:lvl w:ilvl="0" w:tplc="0410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B7CB5A2">
      <w:numFmt w:val="bullet"/>
      <w:lvlText w:val="•"/>
      <w:lvlJc w:val="left"/>
      <w:pPr>
        <w:ind w:left="2322" w:hanging="360"/>
      </w:pPr>
      <w:rPr>
        <w:rFonts w:hint="default"/>
        <w:lang w:val="it-IT" w:eastAsia="en-US" w:bidi="ar-SA"/>
      </w:rPr>
    </w:lvl>
    <w:lvl w:ilvl="2" w:tplc="8D64B06A">
      <w:numFmt w:val="bullet"/>
      <w:lvlText w:val="•"/>
      <w:lvlJc w:val="left"/>
      <w:pPr>
        <w:ind w:left="3184" w:hanging="360"/>
      </w:pPr>
      <w:rPr>
        <w:rFonts w:hint="default"/>
        <w:lang w:val="it-IT" w:eastAsia="en-US" w:bidi="ar-SA"/>
      </w:rPr>
    </w:lvl>
    <w:lvl w:ilvl="3" w:tplc="734A3E20">
      <w:numFmt w:val="bullet"/>
      <w:lvlText w:val="•"/>
      <w:lvlJc w:val="left"/>
      <w:pPr>
        <w:ind w:left="4046" w:hanging="360"/>
      </w:pPr>
      <w:rPr>
        <w:rFonts w:hint="default"/>
        <w:lang w:val="it-IT" w:eastAsia="en-US" w:bidi="ar-SA"/>
      </w:rPr>
    </w:lvl>
    <w:lvl w:ilvl="4" w:tplc="E3B0654A"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5" w:tplc="32AA237A">
      <w:numFmt w:val="bullet"/>
      <w:lvlText w:val="•"/>
      <w:lvlJc w:val="left"/>
      <w:pPr>
        <w:ind w:left="5770" w:hanging="360"/>
      </w:pPr>
      <w:rPr>
        <w:rFonts w:hint="default"/>
        <w:lang w:val="it-IT" w:eastAsia="en-US" w:bidi="ar-SA"/>
      </w:rPr>
    </w:lvl>
    <w:lvl w:ilvl="6" w:tplc="8788E2B4">
      <w:numFmt w:val="bullet"/>
      <w:lvlText w:val="•"/>
      <w:lvlJc w:val="left"/>
      <w:pPr>
        <w:ind w:left="6632" w:hanging="360"/>
      </w:pPr>
      <w:rPr>
        <w:rFonts w:hint="default"/>
        <w:lang w:val="it-IT" w:eastAsia="en-US" w:bidi="ar-SA"/>
      </w:rPr>
    </w:lvl>
    <w:lvl w:ilvl="7" w:tplc="A628C7A8">
      <w:numFmt w:val="bullet"/>
      <w:lvlText w:val="•"/>
      <w:lvlJc w:val="left"/>
      <w:pPr>
        <w:ind w:left="7494" w:hanging="360"/>
      </w:pPr>
      <w:rPr>
        <w:rFonts w:hint="default"/>
        <w:lang w:val="it-IT" w:eastAsia="en-US" w:bidi="ar-SA"/>
      </w:rPr>
    </w:lvl>
    <w:lvl w:ilvl="8" w:tplc="FD24DDB0">
      <w:numFmt w:val="bullet"/>
      <w:lvlText w:val="•"/>
      <w:lvlJc w:val="left"/>
      <w:pPr>
        <w:ind w:left="8356" w:hanging="360"/>
      </w:pPr>
      <w:rPr>
        <w:rFonts w:hint="default"/>
        <w:lang w:val="it-IT" w:eastAsia="en-US" w:bidi="ar-SA"/>
      </w:rPr>
    </w:lvl>
  </w:abstractNum>
  <w:num w:numId="1" w16cid:durableId="92634636">
    <w:abstractNumId w:val="0"/>
  </w:num>
  <w:num w:numId="2" w16cid:durableId="179128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9B"/>
    <w:rsid w:val="00694C99"/>
    <w:rsid w:val="006E4584"/>
    <w:rsid w:val="0072429B"/>
    <w:rsid w:val="00AB4754"/>
    <w:rsid w:val="00BB63AD"/>
    <w:rsid w:val="00E5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31A9"/>
  <w15:docId w15:val="{56816BC9-6FB3-43E0-B85B-3F3DD33D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E494-099C-4D5A-B5ED-C1B5A4A7E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 PER LA  PRESENTAZIONE  DELLA CANDIDATURA</dc:title>
  <dc:creator>dellgian</dc:creator>
  <cp:lastModifiedBy>Dott. Mattia Robasto</cp:lastModifiedBy>
  <cp:revision>3</cp:revision>
  <dcterms:created xsi:type="dcterms:W3CDTF">2025-05-06T10:36:00Z</dcterms:created>
  <dcterms:modified xsi:type="dcterms:W3CDTF">2025-11-25T10:32:00Z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2024-10-18T00:00:00Z</vt:filetime>
  </property>
</Properties>
</file>